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XSpec="center" w:tblpY="-406"/>
        <w:tblW w:w="9766" w:type="dxa"/>
        <w:tblInd w:w="0" w:type="dxa"/>
        <w:tblCellMar>
          <w:top w:w="5" w:type="dxa"/>
          <w:left w:w="109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392BBC" w14:paraId="2F81BE4E" w14:textId="77777777" w:rsidTr="00392BBC">
        <w:trPr>
          <w:trHeight w:val="351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23EFD560" w14:textId="77777777" w:rsidR="00392BBC" w:rsidRDefault="00392BBC" w:rsidP="00392BBC">
            <w:pPr>
              <w:spacing w:after="160"/>
              <w:ind w:left="0" w:right="0" w:firstLine="0"/>
            </w:pPr>
          </w:p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2D9904D" w14:textId="77777777" w:rsidR="00392BBC" w:rsidRDefault="00392BBC" w:rsidP="00392BBC">
            <w:pPr>
              <w:spacing w:after="0"/>
              <w:ind w:left="1146" w:right="0" w:firstLine="0"/>
            </w:pPr>
            <w:r>
              <w:rPr>
                <w:sz w:val="28"/>
              </w:rPr>
              <w:t>OFFRE</w:t>
            </w:r>
          </w:p>
        </w:tc>
      </w:tr>
      <w:tr w:rsidR="00392BBC" w14:paraId="5A5C1B0C" w14:textId="77777777" w:rsidTr="00392BBC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6E7222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1D33E0" w14:textId="77777777" w:rsidR="00392BBC" w:rsidRPr="00392BBC" w:rsidRDefault="00392BBC" w:rsidP="00392BBC">
            <w:pPr>
              <w:spacing w:after="0"/>
              <w:ind w:left="1" w:right="0" w:firstLine="0"/>
              <w:rPr>
                <w:bCs/>
              </w:rPr>
            </w:pPr>
            <w:r w:rsidRPr="00392BBC">
              <w:rPr>
                <w:bCs/>
                <w:color w:val="EE0000"/>
                <w:sz w:val="22"/>
              </w:rPr>
              <w:t>Serrurier Métallier</w:t>
            </w:r>
          </w:p>
        </w:tc>
      </w:tr>
      <w:tr w:rsidR="00392BBC" w14:paraId="2BFFAD2F" w14:textId="77777777" w:rsidTr="00392BBC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86932C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Numéro de l’offre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C8C378" w14:textId="77777777" w:rsidR="00392BBC" w:rsidRDefault="00392BBC" w:rsidP="00392BBC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OF 1628</w:t>
            </w:r>
          </w:p>
        </w:tc>
      </w:tr>
      <w:tr w:rsidR="00392BBC" w14:paraId="655A73CB" w14:textId="77777777" w:rsidTr="00392BBC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A3AEB5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 xml:space="preserve">Date de fin de validité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7205EF" w14:textId="77777777" w:rsidR="00392BBC" w:rsidRDefault="00392BBC" w:rsidP="00392BBC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03/06/2026</w:t>
            </w:r>
          </w:p>
        </w:tc>
      </w:tr>
      <w:tr w:rsidR="00392BBC" w14:paraId="0C5F90A2" w14:textId="77777777" w:rsidTr="00392BBC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192802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Nombre de postes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20B8D5" w14:textId="77777777" w:rsidR="00392BBC" w:rsidRDefault="00392BBC" w:rsidP="00392BBC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1</w:t>
            </w:r>
          </w:p>
        </w:tc>
      </w:tr>
      <w:tr w:rsidR="00392BBC" w14:paraId="51F26BA1" w14:textId="77777777" w:rsidTr="00392BBC">
        <w:trPr>
          <w:trHeight w:val="35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493C54BE" w14:textId="77777777" w:rsidR="00392BBC" w:rsidRDefault="00392BBC" w:rsidP="00392BBC">
            <w:pPr>
              <w:spacing w:after="160"/>
              <w:ind w:left="0" w:right="0" w:firstLine="0"/>
            </w:pPr>
          </w:p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2A8BD836" w14:textId="77777777" w:rsidR="00392BBC" w:rsidRDefault="00392BBC" w:rsidP="00392BBC">
            <w:pPr>
              <w:spacing w:after="0"/>
              <w:ind w:left="786" w:right="0" w:firstLine="0"/>
            </w:pPr>
            <w:r>
              <w:rPr>
                <w:sz w:val="28"/>
              </w:rPr>
              <w:t>EMPLOYEUR</w:t>
            </w:r>
          </w:p>
        </w:tc>
      </w:tr>
      <w:tr w:rsidR="00392BBC" w14:paraId="1960C8C5" w14:textId="77777777" w:rsidTr="00392BBC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17DB6D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 xml:space="preserve">Raison sociale de l’employeur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49B992" w14:textId="77777777" w:rsidR="00392BBC" w:rsidRDefault="00392BBC" w:rsidP="00392BBC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SOLUGLOB</w:t>
            </w:r>
          </w:p>
        </w:tc>
      </w:tr>
      <w:tr w:rsidR="00392BBC" w14:paraId="19512927" w14:textId="77777777" w:rsidTr="00392BBC">
        <w:trPr>
          <w:trHeight w:val="351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3102DFEB" w14:textId="77777777" w:rsidR="00392BBC" w:rsidRDefault="00392BBC" w:rsidP="00392BBC">
            <w:pPr>
              <w:spacing w:after="160"/>
              <w:ind w:left="0" w:right="0" w:firstLine="0"/>
            </w:pPr>
          </w:p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5655169B" w14:textId="77777777" w:rsidR="00392BBC" w:rsidRDefault="00392BBC" w:rsidP="00392BBC">
            <w:pPr>
              <w:spacing w:after="0"/>
              <w:ind w:left="1143" w:right="0" w:firstLine="0"/>
            </w:pPr>
            <w:r>
              <w:rPr>
                <w:sz w:val="28"/>
              </w:rPr>
              <w:t>POSTE</w:t>
            </w:r>
          </w:p>
        </w:tc>
      </w:tr>
      <w:tr w:rsidR="00392BBC" w14:paraId="5CC67497" w14:textId="77777777" w:rsidTr="00392BBC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A485C6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ACD725" w14:textId="77777777" w:rsidR="00392BBC" w:rsidRDefault="00392BBC" w:rsidP="00392BBC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CDD &lt; 6 mois</w:t>
            </w:r>
          </w:p>
        </w:tc>
      </w:tr>
      <w:tr w:rsidR="00392BBC" w14:paraId="531D1D60" w14:textId="77777777" w:rsidTr="00392BBC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73B001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Durée du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33E677" w14:textId="77777777" w:rsidR="00392BBC" w:rsidRDefault="00392BBC" w:rsidP="00392BBC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6 mois</w:t>
            </w:r>
          </w:p>
        </w:tc>
      </w:tr>
      <w:tr w:rsidR="00392BBC" w14:paraId="0832F72F" w14:textId="77777777" w:rsidTr="00392BBC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FCC3EB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F4D241" w14:textId="77777777" w:rsidR="00392BBC" w:rsidRDefault="00392BBC" w:rsidP="00392BBC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151.67 heures</w:t>
            </w:r>
          </w:p>
        </w:tc>
      </w:tr>
      <w:tr w:rsidR="00392BBC" w14:paraId="3E5D1DAB" w14:textId="77777777" w:rsidTr="00392BBC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418B4F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8A293F" w14:textId="77777777" w:rsidR="00392BBC" w:rsidRDefault="00392BBC" w:rsidP="00392BBC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A définir</w:t>
            </w:r>
          </w:p>
        </w:tc>
      </w:tr>
      <w:tr w:rsidR="00392BBC" w14:paraId="4EBEF95E" w14:textId="77777777" w:rsidTr="00392BBC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48036A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B7A844" w14:textId="77777777" w:rsidR="00392BBC" w:rsidRDefault="00392BBC" w:rsidP="00392BBC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ASAP</w:t>
            </w:r>
          </w:p>
        </w:tc>
      </w:tr>
      <w:tr w:rsidR="00392BBC" w14:paraId="1ECCEC30" w14:textId="77777777" w:rsidTr="00392BBC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715BA0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D4BFC0" w14:textId="77777777" w:rsidR="00392BBC" w:rsidRDefault="00392BBC" w:rsidP="00392BBC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Paris 19</w:t>
            </w:r>
          </w:p>
        </w:tc>
      </w:tr>
      <w:tr w:rsidR="00392BBC" w14:paraId="768793EB" w14:textId="77777777" w:rsidTr="00392BBC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8DB332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Salaire mensuel brut et avantages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20631F" w14:textId="77777777" w:rsidR="00392BBC" w:rsidRDefault="00392BBC" w:rsidP="00392BBC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A définir</w:t>
            </w:r>
          </w:p>
        </w:tc>
      </w:tr>
      <w:tr w:rsidR="00392BBC" w14:paraId="1972D493" w14:textId="77777777" w:rsidTr="00392BBC">
        <w:trPr>
          <w:trHeight w:val="1624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42A1B8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42F9B7" w14:textId="77777777" w:rsidR="00392BBC" w:rsidRDefault="00392BBC" w:rsidP="00392BBC">
            <w:pPr>
              <w:spacing w:after="0"/>
              <w:ind w:left="1" w:right="52" w:firstLine="0"/>
              <w:jc w:val="both"/>
            </w:pPr>
            <w:r>
              <w:rPr>
                <w:b w:val="0"/>
                <w:sz w:val="22"/>
              </w:rPr>
              <w:t>Renforcer la sécurité des bâtiments avec des ouvrages en métal (serrures, blindages de porte, grilles de protections, rampes d'escalier, balcons, balustrades, grilles ouvragées) ou système électroniques (alarmes, contrôles d'accès...</w:t>
            </w:r>
          </w:p>
        </w:tc>
      </w:tr>
      <w:tr w:rsidR="00392BBC" w14:paraId="72CA7C37" w14:textId="77777777" w:rsidTr="00392BBC">
        <w:trPr>
          <w:trHeight w:val="1894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51BEE0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Contraintes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148F6A" w14:textId="77777777" w:rsidR="00392BBC" w:rsidRDefault="00392BBC" w:rsidP="00392BBC">
            <w:pPr>
              <w:spacing w:after="0" w:line="240" w:lineRule="auto"/>
              <w:ind w:left="1" w:right="0" w:firstLine="0"/>
              <w:jc w:val="both"/>
            </w:pPr>
            <w:r>
              <w:rPr>
                <w:b w:val="0"/>
                <w:sz w:val="22"/>
              </w:rPr>
              <w:t xml:space="preserve"> Installer toutes les fermetures et gonds des portes, des fenêtres, des volets, des stores...</w:t>
            </w:r>
          </w:p>
          <w:p w14:paraId="0BCE888A" w14:textId="77777777" w:rsidR="00392BBC" w:rsidRDefault="00392BBC" w:rsidP="00392BBC">
            <w:pPr>
              <w:tabs>
                <w:tab w:val="center" w:pos="881"/>
                <w:tab w:val="center" w:pos="1197"/>
                <w:tab w:val="center" w:pos="1463"/>
                <w:tab w:val="center" w:pos="2020"/>
                <w:tab w:val="center" w:pos="2527"/>
                <w:tab w:val="center" w:pos="2865"/>
                <w:tab w:val="center" w:pos="3151"/>
                <w:tab w:val="center" w:pos="3453"/>
                <w:tab w:val="center" w:pos="3706"/>
                <w:tab w:val="center" w:pos="4428"/>
                <w:tab w:val="center" w:pos="5101"/>
                <w:tab w:val="right" w:pos="6341"/>
              </w:tabs>
              <w:spacing w:after="0"/>
              <w:ind w:left="0" w:right="0" w:firstLine="0"/>
            </w:pPr>
            <w:r>
              <w:rPr>
                <w:b w:val="0"/>
                <w:sz w:val="22"/>
              </w:rPr>
              <w:t>Réaliser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et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monter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de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la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menuiserie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métallique</w:t>
            </w:r>
          </w:p>
          <w:p w14:paraId="0D58BE00" w14:textId="77777777" w:rsidR="00392BBC" w:rsidRDefault="00392BBC" w:rsidP="00392BBC">
            <w:pPr>
              <w:tabs>
                <w:tab w:val="center" w:pos="1610"/>
                <w:tab w:val="center" w:pos="2971"/>
                <w:tab w:val="center" w:pos="4283"/>
                <w:tab w:val="right" w:pos="6341"/>
              </w:tabs>
              <w:spacing w:after="0"/>
              <w:ind w:left="0" w:right="0" w:firstLine="0"/>
            </w:pPr>
            <w:r>
              <w:rPr>
                <w:b w:val="0"/>
                <w:sz w:val="22"/>
              </w:rPr>
              <w:t>(</w:t>
            </w:r>
            <w:proofErr w:type="gramStart"/>
            <w:r>
              <w:rPr>
                <w:b w:val="0"/>
                <w:sz w:val="22"/>
              </w:rPr>
              <w:t>portes</w:t>
            </w:r>
            <w:proofErr w:type="gramEnd"/>
            <w:r>
              <w:rPr>
                <w:b w:val="0"/>
                <w:sz w:val="22"/>
              </w:rPr>
              <w:t>,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fenêtres,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vérandas...)</w:t>
            </w:r>
          </w:p>
          <w:p w14:paraId="207DAB64" w14:textId="77777777" w:rsidR="00392BBC" w:rsidRDefault="00392BBC" w:rsidP="00392BBC">
            <w:pPr>
              <w:spacing w:after="0" w:line="240" w:lineRule="auto"/>
              <w:ind w:left="1" w:right="0" w:firstLine="0"/>
              <w:jc w:val="both"/>
            </w:pPr>
            <w:r>
              <w:rPr>
                <w:b w:val="0"/>
                <w:sz w:val="22"/>
              </w:rPr>
              <w:t>Construire des bâtiments en charpente métallique ou acier</w:t>
            </w:r>
          </w:p>
          <w:p w14:paraId="1024E74F" w14:textId="77777777" w:rsidR="00392BBC" w:rsidRDefault="00392BBC" w:rsidP="00392BBC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Fabriquer du mobilier urbain</w:t>
            </w:r>
          </w:p>
        </w:tc>
      </w:tr>
      <w:tr w:rsidR="00392BBC" w14:paraId="25C9208A" w14:textId="77777777" w:rsidTr="00392BBC">
        <w:trPr>
          <w:trHeight w:val="351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5D0C44DD" w14:textId="77777777" w:rsidR="00392BBC" w:rsidRDefault="00392BBC" w:rsidP="00392BBC">
            <w:pPr>
              <w:spacing w:after="160"/>
              <w:ind w:left="0" w:right="0" w:firstLine="0"/>
            </w:pPr>
          </w:p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3ABAA7EE" w14:textId="77777777" w:rsidR="00392BBC" w:rsidRDefault="00392BBC" w:rsidP="00392BBC">
            <w:pPr>
              <w:spacing w:after="0"/>
              <w:ind w:left="245" w:right="0" w:firstLine="0"/>
            </w:pPr>
            <w:r>
              <w:rPr>
                <w:sz w:val="28"/>
              </w:rPr>
              <w:t>PROFIL DU CANDIDAT</w:t>
            </w:r>
          </w:p>
        </w:tc>
      </w:tr>
      <w:tr w:rsidR="00392BBC" w14:paraId="4ECC9829" w14:textId="77777777" w:rsidTr="00392BBC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F2281F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Diplôme / Qualification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FA0CDE" w14:textId="77777777" w:rsidR="00392BBC" w:rsidRDefault="00392BBC" w:rsidP="00392BBC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CAP métallier</w:t>
            </w:r>
          </w:p>
        </w:tc>
      </w:tr>
      <w:tr w:rsidR="00392BBC" w14:paraId="7936C239" w14:textId="77777777" w:rsidTr="00392BBC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F62BF2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Expérience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00AE98" w14:textId="77777777" w:rsidR="00392BBC" w:rsidRDefault="00392BBC" w:rsidP="00392BBC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Souhaitée</w:t>
            </w:r>
          </w:p>
        </w:tc>
      </w:tr>
      <w:tr w:rsidR="00392BBC" w14:paraId="73BC416C" w14:textId="77777777" w:rsidTr="00392BBC">
        <w:trPr>
          <w:trHeight w:val="1624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C61013" w14:textId="77777777" w:rsidR="00392BBC" w:rsidRDefault="00392BBC" w:rsidP="00392BBC">
            <w:pPr>
              <w:spacing w:after="0"/>
              <w:ind w:left="0" w:right="0" w:firstLine="0"/>
            </w:pPr>
            <w:proofErr w:type="spellStart"/>
            <w:r>
              <w:rPr>
                <w:b w:val="0"/>
                <w:sz w:val="22"/>
              </w:rPr>
              <w:t>Pré-requis</w:t>
            </w:r>
            <w:proofErr w:type="spellEnd"/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637D0B" w14:textId="77777777" w:rsidR="00392BBC" w:rsidRDefault="00392BBC" w:rsidP="00392BBC">
            <w:pPr>
              <w:tabs>
                <w:tab w:val="center" w:pos="917"/>
                <w:tab w:val="center" w:pos="1588"/>
                <w:tab w:val="center" w:pos="2209"/>
                <w:tab w:val="center" w:pos="3044"/>
                <w:tab w:val="center" w:pos="3829"/>
                <w:tab w:val="center" w:pos="4497"/>
                <w:tab w:val="center" w:pos="5115"/>
                <w:tab w:val="right" w:pos="6341"/>
              </w:tabs>
              <w:spacing w:after="0"/>
              <w:ind w:left="0" w:right="0" w:firstLine="0"/>
            </w:pPr>
            <w:r>
              <w:rPr>
                <w:b w:val="0"/>
                <w:sz w:val="22"/>
              </w:rPr>
              <w:t>Sens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du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travail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en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équipe</w:t>
            </w:r>
          </w:p>
          <w:p w14:paraId="6CC10E86" w14:textId="77777777" w:rsidR="00392BBC" w:rsidRDefault="00392BBC" w:rsidP="00392BBC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Soigneux</w:t>
            </w:r>
          </w:p>
          <w:p w14:paraId="45570A83" w14:textId="77777777" w:rsidR="00392BBC" w:rsidRDefault="00392BBC" w:rsidP="00392BBC">
            <w:pPr>
              <w:spacing w:after="0" w:line="240" w:lineRule="auto"/>
              <w:ind w:left="1" w:right="0" w:firstLine="0"/>
            </w:pPr>
            <w:r>
              <w:rPr>
                <w:b w:val="0"/>
                <w:sz w:val="22"/>
              </w:rPr>
              <w:t>Bonne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compréhension Capacité à s'adapter à divers environnements (atelier / chantier)</w:t>
            </w:r>
          </w:p>
          <w:p w14:paraId="373B29B8" w14:textId="77777777" w:rsidR="00392BBC" w:rsidRDefault="00392BBC" w:rsidP="00392BBC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Expérience en métallerie souhaitée</w:t>
            </w:r>
          </w:p>
        </w:tc>
      </w:tr>
      <w:tr w:rsidR="00392BBC" w14:paraId="743B6FE3" w14:textId="77777777" w:rsidTr="00392BBC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26B450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Niveau linguistique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E02014" w14:textId="77777777" w:rsidR="00392BBC" w:rsidRDefault="00392BBC" w:rsidP="00392BBC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B2 - avancé ou indépendant</w:t>
            </w:r>
          </w:p>
        </w:tc>
      </w:tr>
      <w:tr w:rsidR="00392BBC" w14:paraId="118D0810" w14:textId="77777777" w:rsidTr="00392BBC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404264" w14:textId="77777777" w:rsidR="00392BBC" w:rsidRDefault="00392BBC" w:rsidP="00392BBC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 xml:space="preserve">Critère d’éligibilité spécifique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3FB198" w14:textId="77777777" w:rsidR="00392BBC" w:rsidRDefault="00392BBC" w:rsidP="00392BBC">
            <w:pPr>
              <w:spacing w:after="160"/>
              <w:ind w:left="0" w:right="0" w:firstLine="0"/>
            </w:pPr>
          </w:p>
        </w:tc>
      </w:tr>
    </w:tbl>
    <w:p w14:paraId="21CA6B11" w14:textId="2AB75041" w:rsidR="003D01B7" w:rsidRDefault="003D01B7" w:rsidP="00392BBC">
      <w:pPr>
        <w:ind w:left="0" w:firstLine="0"/>
      </w:pPr>
    </w:p>
    <w:sectPr w:rsidR="003D0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8" w:right="1440" w:bottom="1440" w:left="1440" w:header="71" w:footer="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3E65" w14:textId="77777777" w:rsidR="003D01B7" w:rsidRDefault="003D01B7">
      <w:pPr>
        <w:spacing w:after="0" w:line="240" w:lineRule="auto"/>
      </w:pPr>
      <w:r>
        <w:separator/>
      </w:r>
    </w:p>
  </w:endnote>
  <w:endnote w:type="continuationSeparator" w:id="0">
    <w:p w14:paraId="6D1E29A8" w14:textId="77777777" w:rsidR="003D01B7" w:rsidRDefault="003D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0CCA" w14:textId="77777777" w:rsidR="003B0992" w:rsidRDefault="003D01B7">
    <w:pPr>
      <w:spacing w:after="0"/>
      <w:ind w:left="-21" w:right="0" w:firstLine="0"/>
    </w:pPr>
    <w:r>
      <w:rPr>
        <w:noProof/>
      </w:rPr>
      <w:drawing>
        <wp:anchor distT="0" distB="0" distL="114300" distR="114300" simplePos="0" relativeHeight="251661312" behindDoc="1" locked="0" layoutInCell="1" allowOverlap="0" wp14:anchorId="7972B379" wp14:editId="405C1B26">
          <wp:simplePos x="0" y="0"/>
          <wp:positionH relativeFrom="page">
            <wp:posOffset>1337945</wp:posOffset>
          </wp:positionH>
          <wp:positionV relativeFrom="page">
            <wp:posOffset>10107305</wp:posOffset>
          </wp:positionV>
          <wp:extent cx="603250" cy="539750"/>
          <wp:effectExtent l="0" t="0" r="0" b="0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2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 wp14:anchorId="288A53C1" wp14:editId="5DBBC982">
          <wp:simplePos x="0" y="0"/>
          <wp:positionH relativeFrom="page">
            <wp:posOffset>5124450</wp:posOffset>
          </wp:positionH>
          <wp:positionV relativeFrom="page">
            <wp:posOffset>10088255</wp:posOffset>
          </wp:positionV>
          <wp:extent cx="2025650" cy="37465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25650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color w:val="2C2965"/>
        <w:sz w:val="20"/>
      </w:rPr>
      <w:t>Ensemble Paris Emploi Compétences</w:t>
    </w:r>
  </w:p>
  <w:p w14:paraId="00428079" w14:textId="77777777" w:rsidR="003B0992" w:rsidRDefault="003D01B7">
    <w:pPr>
      <w:spacing w:after="0"/>
      <w:ind w:left="-21" w:right="0" w:firstLine="0"/>
    </w:pPr>
    <w:r>
      <w:rPr>
        <w:b w:val="0"/>
        <w:color w:val="2C2965"/>
        <w:sz w:val="20"/>
      </w:rPr>
      <w:t>209 rue La Fayette - 75010 Paris /</w:t>
    </w:r>
    <w:proofErr w:type="gramStart"/>
    <w:r>
      <w:rPr>
        <w:b w:val="0"/>
        <w:color w:val="2C2965"/>
        <w:sz w:val="20"/>
      </w:rPr>
      <w:t>/  T.</w:t>
    </w:r>
    <w:proofErr w:type="gramEnd"/>
    <w:r>
      <w:rPr>
        <w:b w:val="0"/>
        <w:color w:val="2C2965"/>
        <w:sz w:val="20"/>
      </w:rPr>
      <w:t xml:space="preserve"> 01 84 83 07 10 // </w:t>
    </w:r>
    <w:proofErr w:type="spellStart"/>
    <w:proofErr w:type="gramStart"/>
    <w:r>
      <w:rPr>
        <w:color w:val="2C2965"/>
        <w:sz w:val="20"/>
      </w:rPr>
      <w:t>epec.paris</w:t>
    </w:r>
    <w:proofErr w:type="spellEnd"/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2846" w14:textId="1555250A" w:rsidR="003B0992" w:rsidRPr="00392BBC" w:rsidRDefault="003B0992" w:rsidP="00392BBC">
    <w:pPr>
      <w:pStyle w:val="Pieddepage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BF47" w14:textId="77777777" w:rsidR="003B0992" w:rsidRDefault="003D01B7">
    <w:pPr>
      <w:spacing w:after="0"/>
      <w:ind w:left="-21" w:right="0" w:firstLine="0"/>
    </w:pPr>
    <w:r>
      <w:rPr>
        <w:noProof/>
      </w:rPr>
      <w:drawing>
        <wp:anchor distT="0" distB="0" distL="114300" distR="114300" simplePos="0" relativeHeight="251665408" behindDoc="1" locked="0" layoutInCell="1" allowOverlap="0" wp14:anchorId="69D578BC" wp14:editId="3D85BEA8">
          <wp:simplePos x="0" y="0"/>
          <wp:positionH relativeFrom="page">
            <wp:posOffset>1337945</wp:posOffset>
          </wp:positionH>
          <wp:positionV relativeFrom="page">
            <wp:posOffset>10107305</wp:posOffset>
          </wp:positionV>
          <wp:extent cx="603250" cy="539750"/>
          <wp:effectExtent l="0" t="0" r="0" b="0"/>
          <wp:wrapNone/>
          <wp:docPr id="71238385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2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4EEFFE42" wp14:editId="67FA11E6">
          <wp:simplePos x="0" y="0"/>
          <wp:positionH relativeFrom="page">
            <wp:posOffset>5124450</wp:posOffset>
          </wp:positionH>
          <wp:positionV relativeFrom="page">
            <wp:posOffset>10088255</wp:posOffset>
          </wp:positionV>
          <wp:extent cx="2025650" cy="374650"/>
          <wp:effectExtent l="0" t="0" r="0" b="0"/>
          <wp:wrapSquare wrapText="bothSides"/>
          <wp:docPr id="108762211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25650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color w:val="2C2965"/>
        <w:sz w:val="20"/>
      </w:rPr>
      <w:t>Ensemble Paris Emploi Compétences</w:t>
    </w:r>
  </w:p>
  <w:p w14:paraId="2B89FC6F" w14:textId="77777777" w:rsidR="003B0992" w:rsidRDefault="003D01B7">
    <w:pPr>
      <w:spacing w:after="0"/>
      <w:ind w:left="-21" w:right="0" w:firstLine="0"/>
    </w:pPr>
    <w:r>
      <w:rPr>
        <w:b w:val="0"/>
        <w:color w:val="2C2965"/>
        <w:sz w:val="20"/>
      </w:rPr>
      <w:t>209 rue La Fayette - 75010 Paris /</w:t>
    </w:r>
    <w:proofErr w:type="gramStart"/>
    <w:r>
      <w:rPr>
        <w:b w:val="0"/>
        <w:color w:val="2C2965"/>
        <w:sz w:val="20"/>
      </w:rPr>
      <w:t>/  T.</w:t>
    </w:r>
    <w:proofErr w:type="gramEnd"/>
    <w:r>
      <w:rPr>
        <w:b w:val="0"/>
        <w:color w:val="2C2965"/>
        <w:sz w:val="20"/>
      </w:rPr>
      <w:t xml:space="preserve"> 01 84 83 07 10 // </w:t>
    </w:r>
    <w:proofErr w:type="spellStart"/>
    <w:proofErr w:type="gramStart"/>
    <w:r>
      <w:rPr>
        <w:color w:val="2C2965"/>
        <w:sz w:val="20"/>
      </w:rPr>
      <w:t>epec.paris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08C5" w14:textId="77777777" w:rsidR="003D01B7" w:rsidRDefault="003D01B7">
      <w:pPr>
        <w:spacing w:after="0" w:line="240" w:lineRule="auto"/>
      </w:pPr>
      <w:r>
        <w:separator/>
      </w:r>
    </w:p>
  </w:footnote>
  <w:footnote w:type="continuationSeparator" w:id="0">
    <w:p w14:paraId="16E40B62" w14:textId="77777777" w:rsidR="003D01B7" w:rsidRDefault="003D0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612C" w14:textId="77777777" w:rsidR="003B0992" w:rsidRDefault="003D01B7">
    <w:pPr>
      <w:spacing w:after="0"/>
      <w:ind w:left="0" w:right="-42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9083DC6" wp14:editId="5C369F42">
          <wp:simplePos x="0" y="0"/>
          <wp:positionH relativeFrom="page">
            <wp:posOffset>537845</wp:posOffset>
          </wp:positionH>
          <wp:positionV relativeFrom="page">
            <wp:posOffset>45095</wp:posOffset>
          </wp:positionV>
          <wp:extent cx="2200910" cy="715645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091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FICHE DE POSTE PRESCRIPTEUR </w:t>
    </w:r>
  </w:p>
  <w:p w14:paraId="45E0A9E1" w14:textId="77777777" w:rsidR="003B0992" w:rsidRDefault="003D01B7">
    <w:pPr>
      <w:spacing w:after="0"/>
      <w:ind w:left="5734" w:right="0" w:firstLine="0"/>
      <w:jc w:val="center"/>
    </w:pPr>
    <w:r>
      <w:t>2024</w:t>
    </w:r>
  </w:p>
  <w:p w14:paraId="56E1EEDC" w14:textId="77777777" w:rsidR="003B0992" w:rsidRDefault="003D01B7">
    <w:pPr>
      <w:spacing w:after="0"/>
      <w:ind w:left="0" w:right="-260" w:firstLine="0"/>
      <w:jc w:val="right"/>
    </w:pPr>
    <w:r>
      <w:t>COMITE TECHNIQUE EMPLOI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8285" w14:textId="6EABA57C" w:rsidR="003B0992" w:rsidRPr="00392BBC" w:rsidRDefault="003B0992" w:rsidP="00392BBC">
    <w:pPr>
      <w:pStyle w:val="En-tte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B8BB" w14:textId="77777777" w:rsidR="003B0992" w:rsidRDefault="003D01B7">
    <w:pPr>
      <w:spacing w:after="0"/>
      <w:ind w:left="0" w:right="-42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342C405" wp14:editId="1366CD0F">
          <wp:simplePos x="0" y="0"/>
          <wp:positionH relativeFrom="page">
            <wp:posOffset>537845</wp:posOffset>
          </wp:positionH>
          <wp:positionV relativeFrom="page">
            <wp:posOffset>45095</wp:posOffset>
          </wp:positionV>
          <wp:extent cx="2200910" cy="715645"/>
          <wp:effectExtent l="0" t="0" r="0" b="0"/>
          <wp:wrapSquare wrapText="bothSides"/>
          <wp:docPr id="672251100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091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FICHE DE POSTE PRESCRIPTEUR </w:t>
    </w:r>
  </w:p>
  <w:p w14:paraId="42B398FA" w14:textId="77777777" w:rsidR="003B0992" w:rsidRDefault="003D01B7">
    <w:pPr>
      <w:spacing w:after="0"/>
      <w:ind w:left="5734" w:right="0" w:firstLine="0"/>
      <w:jc w:val="center"/>
    </w:pPr>
    <w:r>
      <w:t>2024</w:t>
    </w:r>
  </w:p>
  <w:p w14:paraId="7F008DC0" w14:textId="77777777" w:rsidR="003B0992" w:rsidRDefault="003D01B7">
    <w:pPr>
      <w:spacing w:after="0"/>
      <w:ind w:left="0" w:right="-260" w:firstLine="0"/>
      <w:jc w:val="right"/>
    </w:pPr>
    <w:r>
      <w:t>COMITE TECHNIQUE EMPLOI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3766D"/>
    <w:multiLevelType w:val="hybridMultilevel"/>
    <w:tmpl w:val="7C684664"/>
    <w:lvl w:ilvl="0" w:tplc="B9186BB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7ACA02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8AD7F2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7C4CD6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4443DE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C2E8A2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2EBEF4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8A4A2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801620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217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992"/>
    <w:rsid w:val="00384F50"/>
    <w:rsid w:val="00392BBC"/>
    <w:rsid w:val="003B0992"/>
    <w:rsid w:val="003D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9C6A"/>
  <w15:docId w15:val="{16257157-A3F3-4210-A2A0-F7A4D39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5555" w:right="-185" w:hanging="10"/>
    </w:pPr>
    <w:rPr>
      <w:rFonts w:ascii="Calibri" w:eastAsia="Calibri" w:hAnsi="Calibri" w:cs="Calibri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92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92BBC"/>
    <w:rPr>
      <w:rFonts w:ascii="Calibri" w:eastAsia="Calibri" w:hAnsi="Calibri" w:cs="Calibri"/>
      <w:b/>
      <w:color w:val="000000"/>
      <w:sz w:val="32"/>
    </w:rPr>
  </w:style>
  <w:style w:type="paragraph" w:styleId="Pieddepage">
    <w:name w:val="footer"/>
    <w:basedOn w:val="Normal"/>
    <w:link w:val="PieddepageCar"/>
    <w:uiPriority w:val="99"/>
    <w:semiHidden/>
    <w:unhideWhenUsed/>
    <w:rsid w:val="00392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2BBC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2026-05-27T09:36:00Z</dcterms:created>
  <dcterms:modified xsi:type="dcterms:W3CDTF">2026-05-27T09:36:00Z</dcterms:modified>
</cp:coreProperties>
</file>