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00F5" w14:textId="695ACCFE" w:rsidR="00D2726A" w:rsidRDefault="00D2726A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D2726A" w14:paraId="744922CC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4127CC4" w14:textId="77777777" w:rsidR="00D2726A" w:rsidRDefault="00BB76DE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D2726A" w14:paraId="52F30BF0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8E3C5" w14:textId="77777777" w:rsidR="00D2726A" w:rsidRDefault="00BB76DE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6D98E" w14:textId="77777777" w:rsidR="00D2726A" w:rsidRDefault="00BB76DE">
            <w:pPr>
              <w:tabs>
                <w:tab w:val="center" w:pos="927"/>
                <w:tab w:val="center" w:pos="1399"/>
              </w:tabs>
              <w:spacing w:after="0"/>
            </w:pPr>
            <w:r>
              <w:t>Poseur</w:t>
            </w:r>
            <w:r>
              <w:tab/>
              <w:t xml:space="preserve"> </w:t>
            </w:r>
            <w:r>
              <w:tab/>
              <w:t>en</w:t>
            </w:r>
          </w:p>
          <w:p w14:paraId="6264E005" w14:textId="77777777" w:rsidR="00D2726A" w:rsidRDefault="00BB76DE">
            <w:pPr>
              <w:spacing w:after="0"/>
              <w:ind w:left="1"/>
            </w:pPr>
            <w:proofErr w:type="gramStart"/>
            <w:r>
              <w:t>menuiserie</w:t>
            </w:r>
            <w:proofErr w:type="gramEnd"/>
          </w:p>
        </w:tc>
      </w:tr>
      <w:tr w:rsidR="00D2726A" w14:paraId="122BCD5C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1DD426" w14:textId="77777777" w:rsidR="00D2726A" w:rsidRDefault="00BB76DE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0871B" w14:textId="77777777" w:rsidR="00D2726A" w:rsidRDefault="00BB76DE">
            <w:pPr>
              <w:spacing w:after="0"/>
              <w:ind w:left="1"/>
            </w:pPr>
            <w:r>
              <w:t>OF 1543</w:t>
            </w:r>
          </w:p>
        </w:tc>
      </w:tr>
      <w:tr w:rsidR="00D2726A" w14:paraId="169C3E90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71FEE4" w14:textId="77777777" w:rsidR="00D2726A" w:rsidRDefault="00BB76DE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4C4912" w14:textId="77777777" w:rsidR="00D2726A" w:rsidRDefault="00BB76DE">
            <w:pPr>
              <w:spacing w:after="0"/>
              <w:ind w:left="1"/>
            </w:pPr>
            <w:r>
              <w:t>06/03/2026</w:t>
            </w:r>
          </w:p>
        </w:tc>
      </w:tr>
      <w:tr w:rsidR="00D2726A" w14:paraId="350E188C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8DA15" w14:textId="77777777" w:rsidR="00D2726A" w:rsidRDefault="00BB76DE">
            <w:pPr>
              <w:spacing w:after="0"/>
            </w:pPr>
            <w:r>
              <w:t>Nombre de postes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72FAD8" w14:textId="77777777" w:rsidR="00D2726A" w:rsidRDefault="00BB76DE">
            <w:pPr>
              <w:spacing w:after="0"/>
              <w:ind w:left="1"/>
            </w:pPr>
            <w:r>
              <w:t>1</w:t>
            </w:r>
          </w:p>
        </w:tc>
      </w:tr>
      <w:tr w:rsidR="00D2726A" w14:paraId="3BB2AA41" w14:textId="77777777">
        <w:trPr>
          <w:trHeight w:val="54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D088CD" w14:textId="77777777" w:rsidR="00D2726A" w:rsidRDefault="00BB76DE">
            <w:pPr>
              <w:spacing w:after="0"/>
            </w:pPr>
            <w:r>
              <w:t>Chargé/responsable projet EPEC en charge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D076C" w14:textId="77777777" w:rsidR="00D2726A" w:rsidRDefault="00BB76DE">
            <w:pPr>
              <w:spacing w:after="0"/>
              <w:ind w:left="1"/>
            </w:pPr>
            <w:r>
              <w:t>Simon FAFOURNOUX</w:t>
            </w:r>
          </w:p>
        </w:tc>
      </w:tr>
      <w:tr w:rsidR="00D2726A" w14:paraId="66F7264C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503A485E" w14:textId="77777777" w:rsidR="00D2726A" w:rsidRDefault="00BB76DE">
            <w:pPr>
              <w:spacing w:after="0"/>
              <w:ind w:left="9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D2726A" w14:paraId="7B353244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51DE2" w14:textId="77777777" w:rsidR="00D2726A" w:rsidRDefault="00BB76DE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D82CA3" w14:textId="77777777" w:rsidR="00D2726A" w:rsidRDefault="00BB76DE">
            <w:pPr>
              <w:spacing w:after="0"/>
              <w:ind w:left="1"/>
            </w:pPr>
            <w:r>
              <w:t>3MZ BAT</w:t>
            </w:r>
          </w:p>
        </w:tc>
      </w:tr>
      <w:tr w:rsidR="00D2726A" w14:paraId="01DC2DD4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D153698" w14:textId="77777777" w:rsidR="00D2726A" w:rsidRDefault="00BB76DE">
            <w:pPr>
              <w:spacing w:after="0"/>
              <w:ind w:left="10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D2726A" w14:paraId="278B3743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6D1DD" w14:textId="77777777" w:rsidR="00D2726A" w:rsidRDefault="00BB76DE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3DFFCD" w14:textId="77777777" w:rsidR="00D2726A" w:rsidRDefault="00BB76DE">
            <w:pPr>
              <w:spacing w:after="0"/>
              <w:ind w:left="1"/>
            </w:pPr>
            <w:r>
              <w:t>CDD &lt; 6 mois</w:t>
            </w:r>
          </w:p>
        </w:tc>
      </w:tr>
      <w:tr w:rsidR="00D2726A" w14:paraId="643BEB6F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3CC60" w14:textId="77777777" w:rsidR="00D2726A" w:rsidRDefault="00BB76DE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439D8" w14:textId="77777777" w:rsidR="00D2726A" w:rsidRDefault="00BB76DE">
            <w:pPr>
              <w:spacing w:after="0"/>
              <w:ind w:left="1"/>
            </w:pPr>
            <w:r>
              <w:t>3 mois</w:t>
            </w:r>
          </w:p>
        </w:tc>
      </w:tr>
      <w:tr w:rsidR="00D2726A" w14:paraId="1667C114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C3E49A" w14:textId="77777777" w:rsidR="00D2726A" w:rsidRDefault="00BB76DE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25DBA3" w14:textId="77777777" w:rsidR="00D2726A" w:rsidRDefault="00BB76DE">
            <w:pPr>
              <w:spacing w:after="0"/>
              <w:ind w:left="1"/>
            </w:pPr>
            <w:r>
              <w:t>151.67</w:t>
            </w:r>
          </w:p>
        </w:tc>
      </w:tr>
      <w:tr w:rsidR="00D2726A" w14:paraId="5F81A119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6CCF9" w14:textId="77777777" w:rsidR="00D2726A" w:rsidRDefault="00BB76DE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2227A" w14:textId="77777777" w:rsidR="00D2726A" w:rsidRDefault="00BB76DE">
            <w:pPr>
              <w:spacing w:after="0"/>
              <w:ind w:left="1"/>
            </w:pPr>
            <w:r>
              <w:t xml:space="preserve">8h-12 et 13h -16h de lundi </w:t>
            </w:r>
            <w:proofErr w:type="spellStart"/>
            <w:r>
              <w:t>a</w:t>
            </w:r>
            <w:proofErr w:type="spellEnd"/>
            <w:r>
              <w:t xml:space="preserve"> vendredi sauf jour ferries</w:t>
            </w:r>
          </w:p>
        </w:tc>
      </w:tr>
      <w:tr w:rsidR="00D2726A" w14:paraId="7876245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E22D0" w14:textId="77777777" w:rsidR="00D2726A" w:rsidRDefault="00BB76DE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5A3A2A" w14:textId="77777777" w:rsidR="00D2726A" w:rsidRDefault="00BB76DE">
            <w:pPr>
              <w:spacing w:after="0"/>
              <w:ind w:left="1"/>
            </w:pPr>
            <w:proofErr w:type="gramStart"/>
            <w:r>
              <w:t>mars</w:t>
            </w:r>
            <w:proofErr w:type="gramEnd"/>
            <w:r>
              <w:t xml:space="preserve"> 2026</w:t>
            </w:r>
          </w:p>
        </w:tc>
      </w:tr>
      <w:tr w:rsidR="00D2726A" w14:paraId="689C8465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DEC15" w14:textId="77777777" w:rsidR="00D2726A" w:rsidRDefault="00BB76DE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36DBD7" w14:textId="77777777" w:rsidR="00D2726A" w:rsidRDefault="00BB76DE">
            <w:pPr>
              <w:spacing w:after="0"/>
              <w:ind w:left="1"/>
            </w:pPr>
            <w:r>
              <w:t xml:space="preserve">Rue </w:t>
            </w:r>
            <w:proofErr w:type="spellStart"/>
            <w:r>
              <w:t>croulebarbe</w:t>
            </w:r>
            <w:proofErr w:type="spellEnd"/>
            <w:r>
              <w:t xml:space="preserve"> Paris 75013</w:t>
            </w:r>
          </w:p>
        </w:tc>
      </w:tr>
      <w:tr w:rsidR="00D2726A" w14:paraId="55DC131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9006DC" w14:textId="77777777" w:rsidR="00D2726A" w:rsidRDefault="00BB76DE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3FC8A" w14:textId="77777777" w:rsidR="00D2726A" w:rsidRDefault="00BB76DE">
            <w:pPr>
              <w:spacing w:after="0"/>
              <w:ind w:left="1"/>
            </w:pPr>
            <w:r>
              <w:t>1800 euros</w:t>
            </w:r>
          </w:p>
        </w:tc>
      </w:tr>
      <w:tr w:rsidR="00D2726A" w14:paraId="6DBB651A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48AAE" w14:textId="77777777" w:rsidR="00D2726A" w:rsidRDefault="00BB76DE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919B0" w14:textId="77777777" w:rsidR="00D2726A" w:rsidRDefault="00BB76DE">
            <w:pPr>
              <w:spacing w:after="0"/>
              <w:ind w:left="1"/>
            </w:pPr>
            <w:r>
              <w:t xml:space="preserve">Pose </w:t>
            </w:r>
            <w:proofErr w:type="gramStart"/>
            <w:r>
              <w:t>portes ,</w:t>
            </w:r>
            <w:proofErr w:type="gramEnd"/>
            <w:r>
              <w:t xml:space="preserve"> </w:t>
            </w:r>
            <w:proofErr w:type="gramStart"/>
            <w:r>
              <w:t>placards ,</w:t>
            </w:r>
            <w:proofErr w:type="gramEnd"/>
            <w:r>
              <w:t xml:space="preserve"> </w:t>
            </w:r>
            <w:proofErr w:type="gramStart"/>
            <w:r>
              <w:t>plinthes ,</w:t>
            </w:r>
            <w:proofErr w:type="gramEnd"/>
            <w:r>
              <w:t xml:space="preserve"> ponçages </w:t>
            </w:r>
            <w:proofErr w:type="gramStart"/>
            <w:r>
              <w:t>parquets ,assemblages</w:t>
            </w:r>
            <w:proofErr w:type="gramEnd"/>
            <w:r>
              <w:t xml:space="preserve"> de meubles </w:t>
            </w:r>
          </w:p>
        </w:tc>
      </w:tr>
      <w:tr w:rsidR="00D2726A" w14:paraId="693B99E9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2936D" w14:textId="77777777" w:rsidR="00D2726A" w:rsidRDefault="00BB76DE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E9589" w14:textId="77777777" w:rsidR="00D2726A" w:rsidRDefault="00BB76DE">
            <w:pPr>
              <w:spacing w:after="0"/>
              <w:ind w:left="1"/>
            </w:pPr>
            <w:r>
              <w:t xml:space="preserve"> </w:t>
            </w:r>
            <w:proofErr w:type="gramStart"/>
            <w:r>
              <w:t>Portes EPI obligatoire</w:t>
            </w:r>
            <w:proofErr w:type="gramEnd"/>
            <w:r>
              <w:t xml:space="preserve"> sur </w:t>
            </w:r>
            <w:proofErr w:type="gramStart"/>
            <w:r>
              <w:t>chantier ,</w:t>
            </w:r>
            <w:proofErr w:type="gramEnd"/>
            <w:r>
              <w:t xml:space="preserve"> Respecte les heures de travaille</w:t>
            </w:r>
          </w:p>
        </w:tc>
      </w:tr>
      <w:tr w:rsidR="00D2726A" w14:paraId="5AAA17B5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8C6420" w14:textId="77777777" w:rsidR="00D2726A" w:rsidRDefault="00BB76DE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9E95A" w14:textId="77777777" w:rsidR="00D2726A" w:rsidRDefault="00BB76DE">
            <w:pPr>
              <w:spacing w:after="0"/>
              <w:ind w:left="1"/>
            </w:pPr>
            <w:proofErr w:type="gramStart"/>
            <w:r>
              <w:t>entretien</w:t>
            </w:r>
            <w:proofErr w:type="gramEnd"/>
          </w:p>
        </w:tc>
      </w:tr>
      <w:tr w:rsidR="00D2726A" w14:paraId="7E02F983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5C57D1" w14:textId="77777777" w:rsidR="00D2726A" w:rsidRDefault="00D2726A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1B754" w14:textId="77777777" w:rsidR="00D2726A" w:rsidRDefault="00D2726A"/>
        </w:tc>
      </w:tr>
      <w:tr w:rsidR="00D2726A" w14:paraId="37C2B3BC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532B1B49" w14:textId="77777777" w:rsidR="00D2726A" w:rsidRDefault="00BB76DE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D2726A" w14:paraId="348C61C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60292" w14:textId="77777777" w:rsidR="00D2726A" w:rsidRDefault="00BB76DE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4D7BA0" w14:textId="77777777" w:rsidR="00D2726A" w:rsidRDefault="00BB76DE">
            <w:pPr>
              <w:spacing w:after="0"/>
              <w:ind w:left="1"/>
            </w:pPr>
            <w:r>
              <w:t>CAP ou autre</w:t>
            </w:r>
          </w:p>
        </w:tc>
      </w:tr>
      <w:tr w:rsidR="00D2726A" w14:paraId="73C2F89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FA8B3" w14:textId="77777777" w:rsidR="00D2726A" w:rsidRDefault="00BB76DE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77E3F" w14:textId="77777777" w:rsidR="00D2726A" w:rsidRDefault="00BB76DE">
            <w:pPr>
              <w:spacing w:after="0"/>
              <w:ind w:left="1"/>
            </w:pPr>
            <w:r>
              <w:t>+ 1ans dans la menuiserie appréciée</w:t>
            </w:r>
          </w:p>
        </w:tc>
      </w:tr>
      <w:tr w:rsidR="00D2726A" w14:paraId="595EFDF1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C7EAE3" w14:textId="77777777" w:rsidR="00D2726A" w:rsidRDefault="00BB76DE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8AD01F" w14:textId="77777777" w:rsidR="00D2726A" w:rsidRDefault="00BB76DE">
            <w:pPr>
              <w:spacing w:after="0"/>
              <w:ind w:left="1"/>
            </w:pPr>
            <w:r>
              <w:t>Bonne esprit d'équipe</w:t>
            </w:r>
          </w:p>
        </w:tc>
      </w:tr>
      <w:tr w:rsidR="00D2726A" w14:paraId="0FFF18A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0E7BC" w14:textId="77777777" w:rsidR="00D2726A" w:rsidRDefault="00BB76DE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06E153" w14:textId="77777777" w:rsidR="00D2726A" w:rsidRDefault="00BB76DE">
            <w:pPr>
              <w:spacing w:after="0"/>
              <w:ind w:left="1"/>
            </w:pPr>
            <w:r>
              <w:t xml:space="preserve">Vigilant et prudent </w:t>
            </w:r>
          </w:p>
        </w:tc>
      </w:tr>
      <w:tr w:rsidR="00D2726A" w14:paraId="1952BE6B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2716D" w14:textId="77777777" w:rsidR="00D2726A" w:rsidRDefault="00BB76DE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62E81" w14:textId="77777777" w:rsidR="00D2726A" w:rsidRDefault="00D2726A"/>
        </w:tc>
      </w:tr>
      <w:tr w:rsidR="00D2726A" w14:paraId="72803B80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FC127" w14:textId="77777777" w:rsidR="00D2726A" w:rsidRDefault="00BB76DE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81A412" w14:textId="77777777" w:rsidR="00D2726A" w:rsidRDefault="00D2726A"/>
        </w:tc>
      </w:tr>
    </w:tbl>
    <w:p w14:paraId="52B5013C" w14:textId="15B5AC7C" w:rsidR="00D2726A" w:rsidRDefault="00D2726A" w:rsidP="00511299">
      <w:pPr>
        <w:spacing w:after="1"/>
        <w:ind w:left="-5" w:right="-4107" w:hanging="10"/>
      </w:pPr>
    </w:p>
    <w:sectPr w:rsidR="00D2726A">
      <w:pgSz w:w="11906" w:h="16838"/>
      <w:pgMar w:top="1440" w:right="10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47B2C"/>
    <w:multiLevelType w:val="hybridMultilevel"/>
    <w:tmpl w:val="C002A250"/>
    <w:lvl w:ilvl="0" w:tplc="4DA2D98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6756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058A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8E79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09732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EA59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CCDD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ED04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FAAF9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50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6A"/>
    <w:rsid w:val="00347FCB"/>
    <w:rsid w:val="00511299"/>
    <w:rsid w:val="00D2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9D84"/>
  <w15:docId w15:val="{C027814B-8BB6-4658-8F4F-C2B680D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2026-02-23T14:49:00Z</dcterms:created>
  <dcterms:modified xsi:type="dcterms:W3CDTF">2026-02-23T14:49:00Z</dcterms:modified>
</cp:coreProperties>
</file>