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74EC8" w14:textId="3B7E1F12" w:rsidR="002A51EA" w:rsidRDefault="002A51EA">
      <w:pPr>
        <w:spacing w:after="3"/>
        <w:ind w:left="-5314" w:right="242" w:hanging="10"/>
        <w:jc w:val="right"/>
      </w:pPr>
    </w:p>
    <w:p w14:paraId="0DF8BC8D" w14:textId="77777777" w:rsidR="008035F9" w:rsidRDefault="008035F9">
      <w:pPr>
        <w:spacing w:after="3"/>
        <w:ind w:left="-5314" w:right="242" w:hanging="10"/>
        <w:jc w:val="right"/>
      </w:pPr>
    </w:p>
    <w:p w14:paraId="5A774AE8" w14:textId="77777777" w:rsidR="008035F9" w:rsidRDefault="008035F9">
      <w:pPr>
        <w:spacing w:after="3"/>
        <w:ind w:left="-5314" w:right="242" w:hanging="10"/>
        <w:jc w:val="right"/>
      </w:pPr>
    </w:p>
    <w:p w14:paraId="5CF1AD5D" w14:textId="77777777" w:rsidR="008035F9" w:rsidRDefault="008035F9">
      <w:pPr>
        <w:spacing w:after="3"/>
        <w:ind w:left="-5314" w:right="242" w:hanging="10"/>
        <w:jc w:val="right"/>
      </w:pPr>
    </w:p>
    <w:tbl>
      <w:tblPr>
        <w:tblStyle w:val="TableGrid"/>
        <w:tblW w:w="9766" w:type="dxa"/>
        <w:tblInd w:w="-1" w:type="dxa"/>
        <w:tblCellMar>
          <w:top w:w="5" w:type="dxa"/>
          <w:left w:w="109" w:type="dxa"/>
          <w:bottom w:w="0" w:type="dxa"/>
          <w:right w:w="107" w:type="dxa"/>
        </w:tblCellMar>
        <w:tblLook w:val="04A0" w:firstRow="1" w:lastRow="0" w:firstColumn="1" w:lastColumn="0" w:noHBand="0" w:noVBand="1"/>
      </w:tblPr>
      <w:tblGrid>
        <w:gridCol w:w="3260"/>
        <w:gridCol w:w="6506"/>
      </w:tblGrid>
      <w:tr w:rsidR="002A51EA" w14:paraId="362FD141" w14:textId="77777777">
        <w:trPr>
          <w:trHeight w:val="352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DBE5F1"/>
          </w:tcPr>
          <w:p w14:paraId="0905FE3D" w14:textId="77777777" w:rsidR="002A51EA" w:rsidRDefault="00000000">
            <w:pPr>
              <w:spacing w:after="0"/>
              <w:ind w:right="289"/>
              <w:jc w:val="right"/>
            </w:pPr>
            <w:r>
              <w:rPr>
                <w:b/>
                <w:sz w:val="28"/>
              </w:rPr>
              <w:t>OFFRE</w:t>
            </w:r>
          </w:p>
        </w:tc>
        <w:tc>
          <w:tcPr>
            <w:tcW w:w="650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BE5F1"/>
          </w:tcPr>
          <w:p w14:paraId="45F72AC0" w14:textId="77777777" w:rsidR="002A51EA" w:rsidRDefault="002A51EA"/>
        </w:tc>
      </w:tr>
      <w:tr w:rsidR="002A51EA" w14:paraId="2297D589" w14:textId="77777777">
        <w:trPr>
          <w:trHeight w:val="55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7B8BB8" w14:textId="77777777" w:rsidR="002A51EA" w:rsidRDefault="00000000">
            <w:pPr>
              <w:spacing w:after="0"/>
            </w:pPr>
            <w:r>
              <w:t>Intitulé du poste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D34F5A" w14:textId="0753F1B7" w:rsidR="002A51EA" w:rsidRDefault="008035F9" w:rsidP="008035F9">
            <w:pPr>
              <w:spacing w:after="0"/>
              <w:ind w:left="1"/>
            </w:pPr>
            <w:r>
              <w:t>H</w:t>
            </w:r>
            <w:r w:rsidR="00000000">
              <w:t>omme</w:t>
            </w:r>
            <w:r>
              <w:t xml:space="preserve"> </w:t>
            </w:r>
            <w:r w:rsidR="00000000">
              <w:t>polyvalent</w:t>
            </w:r>
          </w:p>
        </w:tc>
      </w:tr>
      <w:tr w:rsidR="002A51EA" w14:paraId="465BC8AD" w14:textId="77777777">
        <w:trPr>
          <w:trHeight w:val="351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DBE5F1"/>
          </w:tcPr>
          <w:p w14:paraId="217977A5" w14:textId="77777777" w:rsidR="002A51EA" w:rsidRDefault="002A51EA"/>
        </w:tc>
        <w:tc>
          <w:tcPr>
            <w:tcW w:w="650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BE5F1"/>
          </w:tcPr>
          <w:p w14:paraId="4BEFB767" w14:textId="77777777" w:rsidR="002A51EA" w:rsidRDefault="00000000">
            <w:pPr>
              <w:spacing w:after="0"/>
              <w:ind w:left="786"/>
            </w:pPr>
            <w:r>
              <w:rPr>
                <w:b/>
                <w:sz w:val="28"/>
              </w:rPr>
              <w:t>EMPLOYEUR</w:t>
            </w:r>
          </w:p>
        </w:tc>
      </w:tr>
      <w:tr w:rsidR="002A51EA" w14:paraId="04481CDB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2E8205" w14:textId="77777777" w:rsidR="002A51EA" w:rsidRDefault="00000000">
            <w:pPr>
              <w:spacing w:after="0"/>
            </w:pPr>
            <w:r>
              <w:t xml:space="preserve">Raison sociale de l’employeur 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3EC63E" w14:textId="77777777" w:rsidR="002A51EA" w:rsidRDefault="00000000">
            <w:pPr>
              <w:spacing w:after="0"/>
              <w:ind w:left="1"/>
            </w:pPr>
            <w:r>
              <w:t>SH RENOVATION (SOFRANET)</w:t>
            </w:r>
          </w:p>
        </w:tc>
      </w:tr>
      <w:tr w:rsidR="002A51EA" w14:paraId="749785B1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87B96D" w14:textId="77777777" w:rsidR="002A51EA" w:rsidRDefault="00000000">
            <w:pPr>
              <w:spacing w:after="0"/>
            </w:pPr>
            <w:r>
              <w:t>Numéro de SIRET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E16975" w14:textId="77777777" w:rsidR="002A51EA" w:rsidRDefault="00000000">
            <w:pPr>
              <w:spacing w:after="0"/>
              <w:ind w:left="1"/>
            </w:pPr>
            <w:r>
              <w:t>52961016400020</w:t>
            </w:r>
          </w:p>
        </w:tc>
      </w:tr>
      <w:tr w:rsidR="002A51EA" w14:paraId="63D8BBEE" w14:textId="77777777">
        <w:trPr>
          <w:trHeight w:val="277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F0CF7C" w14:textId="77777777" w:rsidR="002A51EA" w:rsidRDefault="00000000">
            <w:pPr>
              <w:spacing w:after="0"/>
            </w:pPr>
            <w:r>
              <w:t xml:space="preserve">Présentation de l’entreprise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54AF5F" w14:textId="77777777" w:rsidR="002A51EA" w:rsidRDefault="002A51EA"/>
        </w:tc>
      </w:tr>
      <w:tr w:rsidR="002A51EA" w14:paraId="7B18F688" w14:textId="77777777">
        <w:trPr>
          <w:trHeight w:val="352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DBE5F1"/>
          </w:tcPr>
          <w:p w14:paraId="0CAE935F" w14:textId="77777777" w:rsidR="002A51EA" w:rsidRDefault="002A51EA"/>
        </w:tc>
        <w:tc>
          <w:tcPr>
            <w:tcW w:w="650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BE5F1"/>
          </w:tcPr>
          <w:p w14:paraId="20586B4C" w14:textId="77777777" w:rsidR="002A51EA" w:rsidRDefault="00000000">
            <w:pPr>
              <w:spacing w:after="0"/>
              <w:ind w:left="1143"/>
            </w:pPr>
            <w:r>
              <w:rPr>
                <w:b/>
                <w:sz w:val="28"/>
              </w:rPr>
              <w:t>POSTE</w:t>
            </w:r>
          </w:p>
        </w:tc>
      </w:tr>
      <w:tr w:rsidR="002A51EA" w14:paraId="2DD71B3F" w14:textId="77777777">
        <w:trPr>
          <w:trHeight w:val="282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B6BAE4" w14:textId="77777777" w:rsidR="002A51EA" w:rsidRDefault="00000000">
            <w:pPr>
              <w:spacing w:after="0"/>
            </w:pPr>
            <w:r>
              <w:t>Type de contrat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2C7D7F" w14:textId="77777777" w:rsidR="002A51EA" w:rsidRDefault="00000000">
            <w:pPr>
              <w:spacing w:after="0"/>
              <w:ind w:left="1"/>
            </w:pPr>
            <w:r>
              <w:t>CDD &lt; 6 mois</w:t>
            </w:r>
          </w:p>
        </w:tc>
      </w:tr>
      <w:tr w:rsidR="002A51EA" w14:paraId="7C045858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4B34BF" w14:textId="77777777" w:rsidR="002A51EA" w:rsidRDefault="00000000">
            <w:pPr>
              <w:spacing w:after="0"/>
            </w:pPr>
            <w:r>
              <w:t>Volume horaire mensuel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337B0C" w14:textId="77777777" w:rsidR="002A51EA" w:rsidRDefault="00000000">
            <w:pPr>
              <w:spacing w:after="0"/>
              <w:ind w:left="1"/>
            </w:pPr>
            <w:r>
              <w:t>151.67</w:t>
            </w:r>
          </w:p>
        </w:tc>
      </w:tr>
      <w:tr w:rsidR="002A51EA" w14:paraId="665F50B6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68B7D5" w14:textId="77777777" w:rsidR="002A51EA" w:rsidRDefault="00000000">
            <w:pPr>
              <w:spacing w:after="0"/>
            </w:pPr>
            <w:r>
              <w:t>Date d’embauche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61434B" w14:textId="77777777" w:rsidR="002A51EA" w:rsidRDefault="00000000">
            <w:pPr>
              <w:spacing w:after="0"/>
              <w:ind w:left="1"/>
            </w:pPr>
            <w:proofErr w:type="gramStart"/>
            <w:r>
              <w:t>dès</w:t>
            </w:r>
            <w:proofErr w:type="gramEnd"/>
            <w:r>
              <w:t xml:space="preserve"> que </w:t>
            </w:r>
            <w:proofErr w:type="spellStart"/>
            <w:r>
              <w:t>pssible</w:t>
            </w:r>
            <w:proofErr w:type="spellEnd"/>
          </w:p>
        </w:tc>
      </w:tr>
      <w:tr w:rsidR="002A51EA" w14:paraId="02D0C841" w14:textId="77777777">
        <w:trPr>
          <w:trHeight w:val="4582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5D0CB9" w14:textId="77777777" w:rsidR="002A51EA" w:rsidRDefault="00000000">
            <w:pPr>
              <w:spacing w:after="0"/>
            </w:pPr>
            <w:r>
              <w:t xml:space="preserve">Missions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BDF27E" w14:textId="77777777" w:rsidR="002A51EA" w:rsidRDefault="00000000">
            <w:pPr>
              <w:spacing w:after="0" w:line="240" w:lineRule="auto"/>
              <w:ind w:left="1" w:right="13"/>
              <w:jc w:val="both"/>
            </w:pPr>
            <w:r>
              <w:t>Aide à la mise en sécurité du chantier (hygiène, propreté, manutention, rangements divers…)</w:t>
            </w:r>
          </w:p>
          <w:p w14:paraId="180CAB16" w14:textId="77777777" w:rsidR="002A51EA" w:rsidRDefault="00000000">
            <w:pPr>
              <w:tabs>
                <w:tab w:val="center" w:pos="1519"/>
                <w:tab w:val="center" w:pos="2300"/>
                <w:tab w:val="center" w:pos="3030"/>
                <w:tab w:val="center" w:pos="3776"/>
                <w:tab w:val="center" w:pos="4472"/>
                <w:tab w:val="right" w:pos="6290"/>
              </w:tabs>
              <w:spacing w:after="0"/>
            </w:pPr>
            <w:r>
              <w:t>Réception</w:t>
            </w:r>
            <w:r>
              <w:tab/>
              <w:t xml:space="preserve"> </w:t>
            </w:r>
            <w:r>
              <w:tab/>
              <w:t>de</w:t>
            </w:r>
            <w:r>
              <w:tab/>
              <w:t xml:space="preserve"> </w:t>
            </w:r>
            <w:r>
              <w:tab/>
              <w:t>la</w:t>
            </w:r>
            <w:r>
              <w:tab/>
              <w:t xml:space="preserve"> </w:t>
            </w:r>
            <w:r>
              <w:tab/>
              <w:t>marchandise</w:t>
            </w:r>
          </w:p>
          <w:p w14:paraId="390C2044" w14:textId="77777777" w:rsidR="002A51EA" w:rsidRDefault="00000000">
            <w:pPr>
              <w:numPr>
                <w:ilvl w:val="0"/>
                <w:numId w:val="1"/>
              </w:numPr>
              <w:spacing w:after="0"/>
            </w:pPr>
            <w:r>
              <w:t>Délimitation</w:t>
            </w:r>
            <w:r>
              <w:tab/>
              <w:t xml:space="preserve"> </w:t>
            </w:r>
            <w:r>
              <w:tab/>
              <w:t>d’espace</w:t>
            </w:r>
            <w:r>
              <w:tab/>
              <w:t xml:space="preserve"> </w:t>
            </w:r>
            <w:r>
              <w:tab/>
              <w:t>de</w:t>
            </w:r>
            <w:r>
              <w:tab/>
              <w:t xml:space="preserve"> </w:t>
            </w:r>
            <w:r>
              <w:tab/>
              <w:t>stockage</w:t>
            </w:r>
          </w:p>
          <w:p w14:paraId="213EB02A" w14:textId="77777777" w:rsidR="002A51EA" w:rsidRDefault="00000000">
            <w:pPr>
              <w:numPr>
                <w:ilvl w:val="0"/>
                <w:numId w:val="1"/>
              </w:numPr>
              <w:spacing w:after="0"/>
            </w:pPr>
            <w:r>
              <w:t>Nettoyage</w:t>
            </w:r>
            <w:r>
              <w:tab/>
              <w:t xml:space="preserve"> </w:t>
            </w:r>
            <w:r>
              <w:tab/>
              <w:t>de</w:t>
            </w:r>
            <w:r>
              <w:tab/>
              <w:t xml:space="preserve"> </w:t>
            </w:r>
            <w:r>
              <w:tab/>
              <w:t>voirie</w:t>
            </w:r>
            <w:r>
              <w:tab/>
              <w:t xml:space="preserve"> </w:t>
            </w:r>
            <w:r>
              <w:tab/>
              <w:t>(enrobée,</w:t>
            </w:r>
            <w:r>
              <w:tab/>
              <w:t xml:space="preserve"> </w:t>
            </w:r>
            <w:r>
              <w:tab/>
              <w:t>chemin,</w:t>
            </w:r>
            <w:r>
              <w:tab/>
              <w:t xml:space="preserve"> </w:t>
            </w:r>
            <w:r>
              <w:tab/>
              <w:t>etc…)</w:t>
            </w:r>
          </w:p>
          <w:p w14:paraId="7CF8FE77" w14:textId="77777777" w:rsidR="002A51EA" w:rsidRDefault="00000000">
            <w:pPr>
              <w:numPr>
                <w:ilvl w:val="0"/>
                <w:numId w:val="1"/>
              </w:numPr>
              <w:spacing w:after="0"/>
            </w:pPr>
            <w:r>
              <w:t>Enlèvement</w:t>
            </w:r>
            <w:r>
              <w:tab/>
              <w:t xml:space="preserve"> </w:t>
            </w:r>
            <w:r>
              <w:tab/>
              <w:t>des</w:t>
            </w:r>
            <w:r>
              <w:tab/>
              <w:t xml:space="preserve"> </w:t>
            </w:r>
            <w:r>
              <w:tab/>
              <w:t>résidus</w:t>
            </w:r>
            <w:r>
              <w:tab/>
              <w:t xml:space="preserve"> </w:t>
            </w:r>
            <w:r>
              <w:tab/>
              <w:t>de</w:t>
            </w:r>
            <w:r>
              <w:tab/>
              <w:t xml:space="preserve"> </w:t>
            </w:r>
            <w:r>
              <w:tab/>
              <w:t>chantier</w:t>
            </w:r>
          </w:p>
          <w:p w14:paraId="774718CF" w14:textId="77777777" w:rsidR="002A51EA" w:rsidRDefault="00000000">
            <w:pPr>
              <w:numPr>
                <w:ilvl w:val="0"/>
                <w:numId w:val="1"/>
              </w:numPr>
              <w:spacing w:after="0"/>
            </w:pPr>
            <w:r>
              <w:t>Mise</w:t>
            </w:r>
            <w:r>
              <w:tab/>
              <w:t xml:space="preserve"> </w:t>
            </w:r>
            <w:r>
              <w:tab/>
              <w:t>en</w:t>
            </w:r>
            <w:r>
              <w:tab/>
              <w:t xml:space="preserve"> </w:t>
            </w:r>
            <w:r>
              <w:tab/>
              <w:t>bennes</w:t>
            </w:r>
            <w:r>
              <w:tab/>
              <w:t xml:space="preserve"> </w:t>
            </w:r>
            <w:r>
              <w:tab/>
              <w:t>de</w:t>
            </w:r>
            <w:r>
              <w:tab/>
              <w:t xml:space="preserve"> </w:t>
            </w:r>
            <w:r>
              <w:tab/>
              <w:t>gravas</w:t>
            </w:r>
          </w:p>
          <w:p w14:paraId="7D8FA785" w14:textId="77777777" w:rsidR="002A51EA" w:rsidRDefault="00000000">
            <w:pPr>
              <w:numPr>
                <w:ilvl w:val="0"/>
                <w:numId w:val="1"/>
              </w:numPr>
              <w:spacing w:after="0" w:line="240" w:lineRule="auto"/>
            </w:pPr>
            <w:r>
              <w:t>Rangement - Travaux de nettoyage fin (nettoyage humide, dépoussiérage, balayage fin et gros, entretien base vie)</w:t>
            </w:r>
          </w:p>
          <w:p w14:paraId="0B1A8FEE" w14:textId="77777777" w:rsidR="002A51EA" w:rsidRDefault="00000000">
            <w:pPr>
              <w:numPr>
                <w:ilvl w:val="0"/>
                <w:numId w:val="1"/>
              </w:numPr>
              <w:spacing w:after="0"/>
            </w:pPr>
            <w:r>
              <w:t>Nettoyage</w:t>
            </w:r>
            <w:r>
              <w:tab/>
              <w:t xml:space="preserve"> </w:t>
            </w:r>
            <w:r>
              <w:tab/>
              <w:t>avec</w:t>
            </w:r>
            <w:r>
              <w:tab/>
              <w:t xml:space="preserve"> </w:t>
            </w:r>
            <w:r>
              <w:tab/>
              <w:t>machine</w:t>
            </w:r>
            <w:r>
              <w:tab/>
              <w:t xml:space="preserve"> </w:t>
            </w:r>
            <w:r>
              <w:tab/>
              <w:t>(karcher)</w:t>
            </w:r>
          </w:p>
          <w:p w14:paraId="1510659F" w14:textId="77777777" w:rsidR="002A51EA" w:rsidRDefault="00000000">
            <w:pPr>
              <w:numPr>
                <w:ilvl w:val="0"/>
                <w:numId w:val="1"/>
              </w:numPr>
              <w:spacing w:after="0"/>
            </w:pPr>
            <w:r>
              <w:t>Pose de protection (polyane, bâche et moquette)</w:t>
            </w:r>
          </w:p>
          <w:p w14:paraId="3117352B" w14:textId="77777777" w:rsidR="002A51EA" w:rsidRDefault="00000000">
            <w:pPr>
              <w:numPr>
                <w:ilvl w:val="0"/>
                <w:numId w:val="1"/>
              </w:numPr>
              <w:spacing w:after="0" w:line="240" w:lineRule="auto"/>
            </w:pPr>
            <w:r>
              <w:t>Petit curage - Aide maçon</w:t>
            </w:r>
          </w:p>
          <w:p w14:paraId="625F7322" w14:textId="77777777" w:rsidR="002A51EA" w:rsidRDefault="00000000">
            <w:pPr>
              <w:numPr>
                <w:ilvl w:val="0"/>
                <w:numId w:val="1"/>
              </w:numPr>
              <w:spacing w:after="0"/>
            </w:pPr>
            <w:r>
              <w:t>Vérification des entrées et sorties de chantier</w:t>
            </w:r>
          </w:p>
        </w:tc>
      </w:tr>
      <w:tr w:rsidR="002A51EA" w14:paraId="500BA3ED" w14:textId="77777777">
        <w:trPr>
          <w:trHeight w:val="351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DBE5F1"/>
          </w:tcPr>
          <w:p w14:paraId="3A451ED6" w14:textId="77777777" w:rsidR="002A51EA" w:rsidRDefault="002A51EA"/>
        </w:tc>
        <w:tc>
          <w:tcPr>
            <w:tcW w:w="650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BE5F1"/>
          </w:tcPr>
          <w:p w14:paraId="08BCDA34" w14:textId="77777777" w:rsidR="002A51EA" w:rsidRDefault="00000000">
            <w:pPr>
              <w:spacing w:after="0"/>
              <w:ind w:left="245"/>
            </w:pPr>
            <w:r>
              <w:rPr>
                <w:b/>
                <w:sz w:val="28"/>
              </w:rPr>
              <w:t>PROFIL DU CANDIDAT</w:t>
            </w:r>
          </w:p>
        </w:tc>
      </w:tr>
      <w:tr w:rsidR="002A51EA" w14:paraId="2A2F1BC7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9CAD49" w14:textId="77777777" w:rsidR="002A51EA" w:rsidRDefault="00000000">
            <w:pPr>
              <w:spacing w:after="0"/>
            </w:pPr>
            <w:r>
              <w:t>Diplôme / Qualification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B0C2D4" w14:textId="77777777" w:rsidR="002A51EA" w:rsidRDefault="002A51EA"/>
        </w:tc>
      </w:tr>
      <w:tr w:rsidR="002A51EA" w14:paraId="35A507C9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49762F" w14:textId="77777777" w:rsidR="002A51EA" w:rsidRDefault="00000000">
            <w:pPr>
              <w:spacing w:after="0"/>
            </w:pPr>
            <w:r>
              <w:t>Expérience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47E18F" w14:textId="77777777" w:rsidR="002A51EA" w:rsidRDefault="00000000">
            <w:pPr>
              <w:spacing w:after="0"/>
              <w:ind w:left="1"/>
            </w:pPr>
            <w:proofErr w:type="gramStart"/>
            <w:r>
              <w:t>expérience</w:t>
            </w:r>
            <w:proofErr w:type="gramEnd"/>
            <w:r>
              <w:t xml:space="preserve"> chantier exigé</w:t>
            </w:r>
          </w:p>
        </w:tc>
      </w:tr>
      <w:tr w:rsidR="002A51EA" w14:paraId="485C245F" w14:textId="77777777">
        <w:trPr>
          <w:trHeight w:val="1086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2885E2" w14:textId="77777777" w:rsidR="002A51EA" w:rsidRDefault="00000000">
            <w:pPr>
              <w:spacing w:after="0"/>
            </w:pPr>
            <w:proofErr w:type="spellStart"/>
            <w:r>
              <w:t>Pré-requis</w:t>
            </w:r>
            <w:proofErr w:type="spellEnd"/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A4FD1B" w14:textId="77777777" w:rsidR="002A51EA" w:rsidRDefault="00000000">
            <w:pPr>
              <w:spacing w:after="0" w:line="240" w:lineRule="auto"/>
              <w:ind w:left="1"/>
              <w:jc w:val="both"/>
            </w:pPr>
            <w:r>
              <w:t>CONDITIONS DE TRAVAIL : - Travail seul ou en équipe.</w:t>
            </w:r>
          </w:p>
          <w:p w14:paraId="3C8EABA8" w14:textId="77777777" w:rsidR="002A51EA" w:rsidRDefault="00000000">
            <w:pPr>
              <w:spacing w:after="0"/>
              <w:ind w:left="1"/>
              <w:jc w:val="both"/>
            </w:pPr>
            <w:r>
              <w:t>- Travail à l’intérieur ainsi qu’</w:t>
            </w:r>
            <w:proofErr w:type="spellStart"/>
            <w:r>
              <w:t>a</w:t>
            </w:r>
            <w:proofErr w:type="spellEnd"/>
            <w:r>
              <w:t xml:space="preserve"> l’extérieur suivant le donneur d’ordre sur le chantier.</w:t>
            </w:r>
          </w:p>
        </w:tc>
      </w:tr>
    </w:tbl>
    <w:p w14:paraId="0275973E" w14:textId="77777777" w:rsidR="002A51EA" w:rsidRDefault="00000000">
      <w:pPr>
        <w:spacing w:after="1"/>
        <w:ind w:left="-5" w:right="-4107" w:hanging="10"/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0" wp14:anchorId="0D5F1F2E" wp14:editId="153BD74B">
            <wp:simplePos x="0" y="0"/>
            <wp:positionH relativeFrom="column">
              <wp:posOffset>436880</wp:posOffset>
            </wp:positionH>
            <wp:positionV relativeFrom="paragraph">
              <wp:posOffset>-63226</wp:posOffset>
            </wp:positionV>
            <wp:extent cx="603250" cy="539750"/>
            <wp:effectExtent l="0" t="0" r="0" b="0"/>
            <wp:wrapNone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325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33BF18D6" wp14:editId="4528933F">
            <wp:simplePos x="0" y="0"/>
            <wp:positionH relativeFrom="column">
              <wp:posOffset>4223385</wp:posOffset>
            </wp:positionH>
            <wp:positionV relativeFrom="paragraph">
              <wp:posOffset>-82276</wp:posOffset>
            </wp:positionV>
            <wp:extent cx="2025650" cy="374650"/>
            <wp:effectExtent l="0" t="0" r="0" b="0"/>
            <wp:wrapSquare wrapText="bothSides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25650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C2965"/>
          <w:sz w:val="20"/>
        </w:rPr>
        <w:t>Ensemble Paris Emploi Compétences</w:t>
      </w:r>
    </w:p>
    <w:p w14:paraId="7437C9B6" w14:textId="77777777" w:rsidR="002A51EA" w:rsidRDefault="00000000">
      <w:pPr>
        <w:spacing w:after="1"/>
        <w:ind w:left="-5" w:right="-4107" w:hanging="10"/>
      </w:pPr>
      <w:r>
        <w:rPr>
          <w:color w:val="2C2965"/>
          <w:sz w:val="20"/>
        </w:rPr>
        <w:t>209 rue La Fayette - 75010 Paris /</w:t>
      </w:r>
      <w:proofErr w:type="gramStart"/>
      <w:r>
        <w:rPr>
          <w:color w:val="2C2965"/>
          <w:sz w:val="20"/>
        </w:rPr>
        <w:t>/  T.</w:t>
      </w:r>
      <w:proofErr w:type="gramEnd"/>
      <w:r>
        <w:rPr>
          <w:color w:val="2C2965"/>
          <w:sz w:val="20"/>
        </w:rPr>
        <w:t xml:space="preserve"> 01 84 83 07 10 // </w:t>
      </w:r>
      <w:proofErr w:type="spellStart"/>
      <w:proofErr w:type="gramStart"/>
      <w:r>
        <w:rPr>
          <w:b/>
          <w:color w:val="2C2965"/>
          <w:sz w:val="20"/>
        </w:rPr>
        <w:t>epec.paris</w:t>
      </w:r>
      <w:proofErr w:type="spellEnd"/>
      <w:proofErr w:type="gramEnd"/>
    </w:p>
    <w:p w14:paraId="1B42410F" w14:textId="77777777" w:rsidR="002A51EA" w:rsidRDefault="00000000">
      <w:pPr>
        <w:spacing w:after="3"/>
        <w:ind w:left="-5314" w:right="-15" w:hanging="10"/>
        <w:jc w:val="right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40A5B8FE" wp14:editId="30B6D1B3">
            <wp:simplePos x="0" y="0"/>
            <wp:positionH relativeFrom="column">
              <wp:posOffset>-363219</wp:posOffset>
            </wp:positionH>
            <wp:positionV relativeFrom="paragraph">
              <wp:posOffset>20122</wp:posOffset>
            </wp:positionV>
            <wp:extent cx="2200910" cy="715645"/>
            <wp:effectExtent l="0" t="0" r="0" b="0"/>
            <wp:wrapSquare wrapText="bothSides"/>
            <wp:docPr id="165" name="Picture 1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00910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FICHE DE POSTE PRESCRIPTEUR</w:t>
      </w:r>
    </w:p>
    <w:p w14:paraId="57C6A341" w14:textId="77777777" w:rsidR="002A51EA" w:rsidRDefault="00000000">
      <w:pPr>
        <w:pStyle w:val="Titre1"/>
      </w:pPr>
      <w:r>
        <w:t>2024</w:t>
      </w:r>
    </w:p>
    <w:p w14:paraId="7A71E766" w14:textId="77777777" w:rsidR="002A51EA" w:rsidRDefault="00000000">
      <w:pPr>
        <w:spacing w:after="3"/>
        <w:ind w:left="-5314" w:right="165" w:hanging="10"/>
        <w:jc w:val="right"/>
      </w:pPr>
      <w:r>
        <w:rPr>
          <w:b/>
          <w:sz w:val="32"/>
        </w:rPr>
        <w:t>COMITE TECHNIQUE EMPLOI</w:t>
      </w:r>
    </w:p>
    <w:p w14:paraId="7EC73EBE" w14:textId="77777777" w:rsidR="002A51EA" w:rsidRDefault="00000000">
      <w:pPr>
        <w:spacing w:after="3"/>
        <w:ind w:left="-5314" w:right="242" w:hanging="10"/>
        <w:jc w:val="right"/>
      </w:pPr>
      <w:r>
        <w:rPr>
          <w:b/>
          <w:sz w:val="32"/>
        </w:rPr>
        <w:t>POLE CLAUSE SOCIALE EPEC</w:t>
      </w:r>
    </w:p>
    <w:tbl>
      <w:tblPr>
        <w:tblStyle w:val="TableGrid"/>
        <w:tblW w:w="9766" w:type="dxa"/>
        <w:tblInd w:w="-1" w:type="dxa"/>
        <w:tblCellMar>
          <w:top w:w="5" w:type="dxa"/>
          <w:left w:w="10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260"/>
        <w:gridCol w:w="6506"/>
      </w:tblGrid>
      <w:tr w:rsidR="002A51EA" w14:paraId="574FF709" w14:textId="77777777">
        <w:trPr>
          <w:trHeight w:val="279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BF079E" w14:textId="77777777" w:rsidR="002A51EA" w:rsidRDefault="00000000">
            <w:pPr>
              <w:spacing w:after="0"/>
            </w:pPr>
            <w:r>
              <w:t xml:space="preserve">Critère d’éligibilité spécifique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941756" w14:textId="77777777" w:rsidR="002A51EA" w:rsidRDefault="002A51EA"/>
        </w:tc>
      </w:tr>
      <w:tr w:rsidR="002A51EA" w14:paraId="6EDD8C94" w14:textId="77777777">
        <w:trPr>
          <w:trHeight w:val="352"/>
        </w:trPr>
        <w:tc>
          <w:tcPr>
            <w:tcW w:w="97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</w:tcPr>
          <w:p w14:paraId="31C50856" w14:textId="77777777" w:rsidR="002A51EA" w:rsidRDefault="00000000">
            <w:pPr>
              <w:spacing w:after="0"/>
              <w:ind w:left="741"/>
            </w:pPr>
            <w:r>
              <w:rPr>
                <w:b/>
                <w:sz w:val="28"/>
              </w:rPr>
              <w:t>ORIENTATION des candidats</w:t>
            </w:r>
          </w:p>
        </w:tc>
      </w:tr>
      <w:tr w:rsidR="002A51EA" w14:paraId="6CA6D812" w14:textId="77777777">
        <w:trPr>
          <w:trHeight w:val="1088"/>
        </w:trPr>
        <w:tc>
          <w:tcPr>
            <w:tcW w:w="97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66F297" w14:textId="77777777" w:rsidR="002A51EA" w:rsidRDefault="00000000">
            <w:pPr>
              <w:numPr>
                <w:ilvl w:val="0"/>
                <w:numId w:val="2"/>
              </w:numPr>
              <w:spacing w:after="0" w:line="240" w:lineRule="auto"/>
              <w:ind w:hanging="360"/>
            </w:pPr>
            <w:r>
              <w:t>Valider l’éligibilité à la clause sociale et la bonne adéquation du/de la candidat (e) au poste</w:t>
            </w:r>
          </w:p>
          <w:p w14:paraId="3C756931" w14:textId="77777777" w:rsidR="002A51EA" w:rsidRDefault="00000000">
            <w:pPr>
              <w:numPr>
                <w:ilvl w:val="0"/>
                <w:numId w:val="2"/>
              </w:numPr>
              <w:spacing w:after="0"/>
              <w:ind w:hanging="360"/>
            </w:pPr>
            <w:r>
              <w:rPr>
                <w:b/>
                <w:u w:val="single" w:color="000000"/>
              </w:rPr>
              <w:t xml:space="preserve">Adresser CV+ Fiche de liaison EPEC </w:t>
            </w:r>
          </w:p>
          <w:p w14:paraId="7F514A93" w14:textId="77777777" w:rsidR="002A51EA" w:rsidRDefault="00000000">
            <w:pPr>
              <w:numPr>
                <w:ilvl w:val="0"/>
                <w:numId w:val="2"/>
              </w:numPr>
              <w:spacing w:after="0"/>
              <w:ind w:hanging="360"/>
            </w:pPr>
            <w:r>
              <w:t xml:space="preserve">Les documents d’éligibilité à la clause sociale seront demandés pour toute embauche </w:t>
            </w:r>
          </w:p>
        </w:tc>
      </w:tr>
      <w:tr w:rsidR="002A51EA" w14:paraId="64A47C1A" w14:textId="77777777">
        <w:trPr>
          <w:trHeight w:val="548"/>
        </w:trPr>
        <w:tc>
          <w:tcPr>
            <w:tcW w:w="97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BC0F51" w14:textId="77777777" w:rsidR="002A51EA" w:rsidRDefault="00000000">
            <w:pPr>
              <w:spacing w:after="0"/>
              <w:jc w:val="center"/>
            </w:pPr>
            <w:r>
              <w:t xml:space="preserve">Cette Offre est adressée dans le cadre du Comité Technique Emploi, nous vous remercions de ne pas la transférer. Restant à votre disposition pour toute sollicitation : </w:t>
            </w:r>
            <w:proofErr w:type="spellStart"/>
            <w:r>
              <w:rPr>
                <w:color w:val="0000FF"/>
                <w:u w:val="single" w:color="0000FF"/>
              </w:rPr>
              <w:t>cte@epec.paris</w:t>
            </w:r>
            <w:proofErr w:type="spellEnd"/>
          </w:p>
        </w:tc>
      </w:tr>
    </w:tbl>
    <w:p w14:paraId="1539DDF2" w14:textId="77777777" w:rsidR="002A51EA" w:rsidRDefault="00000000">
      <w:pPr>
        <w:spacing w:after="1"/>
        <w:ind w:left="-5" w:right="-4107" w:hanging="10"/>
      </w:pPr>
      <w:r>
        <w:rPr>
          <w:noProof/>
        </w:rPr>
        <w:drawing>
          <wp:anchor distT="0" distB="0" distL="114300" distR="114300" simplePos="0" relativeHeight="251662336" behindDoc="1" locked="0" layoutInCell="1" allowOverlap="0" wp14:anchorId="7097894E" wp14:editId="007B67E8">
            <wp:simplePos x="0" y="0"/>
            <wp:positionH relativeFrom="column">
              <wp:posOffset>436880</wp:posOffset>
            </wp:positionH>
            <wp:positionV relativeFrom="paragraph">
              <wp:posOffset>-63226</wp:posOffset>
            </wp:positionV>
            <wp:extent cx="603250" cy="539750"/>
            <wp:effectExtent l="0" t="0" r="0" b="0"/>
            <wp:wrapNone/>
            <wp:docPr id="161" name="Picture 1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325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 wp14:anchorId="194DD86B" wp14:editId="5A744FFF">
            <wp:simplePos x="0" y="0"/>
            <wp:positionH relativeFrom="column">
              <wp:posOffset>4223385</wp:posOffset>
            </wp:positionH>
            <wp:positionV relativeFrom="paragraph">
              <wp:posOffset>-82276</wp:posOffset>
            </wp:positionV>
            <wp:extent cx="2025650" cy="374650"/>
            <wp:effectExtent l="0" t="0" r="0" b="0"/>
            <wp:wrapSquare wrapText="bothSides"/>
            <wp:docPr id="163" name="Picture 1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25650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C2965"/>
          <w:sz w:val="20"/>
        </w:rPr>
        <w:t>Ensemble Paris Emploi Compétences</w:t>
      </w:r>
    </w:p>
    <w:p w14:paraId="680440FD" w14:textId="77777777" w:rsidR="002A51EA" w:rsidRDefault="00000000">
      <w:pPr>
        <w:spacing w:after="1"/>
        <w:ind w:left="-5" w:right="-4107" w:hanging="10"/>
      </w:pPr>
      <w:r>
        <w:rPr>
          <w:color w:val="2C2965"/>
          <w:sz w:val="20"/>
        </w:rPr>
        <w:t>209 rue La Fayette - 75010 Paris /</w:t>
      </w:r>
      <w:proofErr w:type="gramStart"/>
      <w:r>
        <w:rPr>
          <w:color w:val="2C2965"/>
          <w:sz w:val="20"/>
        </w:rPr>
        <w:t>/  T.</w:t>
      </w:r>
      <w:proofErr w:type="gramEnd"/>
      <w:r>
        <w:rPr>
          <w:color w:val="2C2965"/>
          <w:sz w:val="20"/>
        </w:rPr>
        <w:t xml:space="preserve"> 01 84 83 07 10 // </w:t>
      </w:r>
      <w:proofErr w:type="spellStart"/>
      <w:proofErr w:type="gramStart"/>
      <w:r>
        <w:rPr>
          <w:b/>
          <w:color w:val="2C2965"/>
          <w:sz w:val="20"/>
        </w:rPr>
        <w:t>epec.paris</w:t>
      </w:r>
      <w:proofErr w:type="spellEnd"/>
      <w:proofErr w:type="gramEnd"/>
    </w:p>
    <w:sectPr w:rsidR="002A51EA">
      <w:pgSz w:w="11906" w:h="16838"/>
      <w:pgMar w:top="39" w:right="1014" w:bottom="333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C531A"/>
    <w:multiLevelType w:val="hybridMultilevel"/>
    <w:tmpl w:val="C47423F2"/>
    <w:lvl w:ilvl="0" w:tplc="5C941B64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B03D96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641E64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C4F348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060824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A0DB7A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6CE83E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C0CEE8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CC09C6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B64A7A"/>
    <w:multiLevelType w:val="hybridMultilevel"/>
    <w:tmpl w:val="EE942E90"/>
    <w:lvl w:ilvl="0" w:tplc="D3E8FEF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724DCA">
      <w:start w:val="1"/>
      <w:numFmt w:val="lowerLetter"/>
      <w:lvlText w:val="%2"/>
      <w:lvlJc w:val="left"/>
      <w:pPr>
        <w:ind w:left="1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460730">
      <w:start w:val="1"/>
      <w:numFmt w:val="lowerRoman"/>
      <w:lvlText w:val="%3"/>
      <w:lvlJc w:val="left"/>
      <w:pPr>
        <w:ind w:left="1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709CBE">
      <w:start w:val="1"/>
      <w:numFmt w:val="decimal"/>
      <w:lvlText w:val="%4"/>
      <w:lvlJc w:val="left"/>
      <w:pPr>
        <w:ind w:left="2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DCD5DC">
      <w:start w:val="1"/>
      <w:numFmt w:val="lowerLetter"/>
      <w:lvlText w:val="%5"/>
      <w:lvlJc w:val="left"/>
      <w:pPr>
        <w:ind w:left="3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CAA322">
      <w:start w:val="1"/>
      <w:numFmt w:val="lowerRoman"/>
      <w:lvlText w:val="%6"/>
      <w:lvlJc w:val="left"/>
      <w:pPr>
        <w:ind w:left="4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26D770">
      <w:start w:val="1"/>
      <w:numFmt w:val="decimal"/>
      <w:lvlText w:val="%7"/>
      <w:lvlJc w:val="left"/>
      <w:pPr>
        <w:ind w:left="4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CC889C">
      <w:start w:val="1"/>
      <w:numFmt w:val="lowerLetter"/>
      <w:lvlText w:val="%8"/>
      <w:lvlJc w:val="left"/>
      <w:pPr>
        <w:ind w:left="5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34BA14">
      <w:start w:val="1"/>
      <w:numFmt w:val="lowerRoman"/>
      <w:lvlText w:val="%9"/>
      <w:lvlJc w:val="left"/>
      <w:pPr>
        <w:ind w:left="6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94726698">
    <w:abstractNumId w:val="0"/>
  </w:num>
  <w:num w:numId="2" w16cid:durableId="119305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1EA"/>
    <w:rsid w:val="002A51EA"/>
    <w:rsid w:val="008035F9"/>
    <w:rsid w:val="00D8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E9596"/>
  <w15:docId w15:val="{9B7849AA-A800-4617-8534-A208F88F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Gladys BOISSERON</dc:creator>
  <cp:keywords/>
  <cp:lastModifiedBy>Gladys BOISSERON</cp:lastModifiedBy>
  <cp:revision>2</cp:revision>
  <dcterms:created xsi:type="dcterms:W3CDTF">2026-01-07T10:21:00Z</dcterms:created>
  <dcterms:modified xsi:type="dcterms:W3CDTF">2026-01-07T10:21:00Z</dcterms:modified>
</cp:coreProperties>
</file>