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BBDC" w14:textId="14C4B87B" w:rsidR="00B90FAF" w:rsidRDefault="00B90FAF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B90FAF" w14:paraId="218CDBD0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508AC2EF" w14:textId="77777777" w:rsidR="00B90FAF" w:rsidRDefault="00000000">
            <w:pPr>
              <w:spacing w:after="0"/>
              <w:ind w:right="288"/>
              <w:jc w:val="right"/>
            </w:pPr>
            <w:r>
              <w:rPr>
                <w:b/>
                <w:sz w:val="28"/>
              </w:rPr>
              <w:t>OFFRE</w:t>
            </w:r>
          </w:p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766526C2" w14:textId="77777777" w:rsidR="00B90FAF" w:rsidRDefault="00B90FAF"/>
        </w:tc>
      </w:tr>
      <w:tr w:rsidR="00B90FAF" w14:paraId="473FB02C" w14:textId="77777777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D96D71" w14:textId="77777777" w:rsidR="00B90FAF" w:rsidRDefault="00000000">
            <w:pPr>
              <w:spacing w:after="0"/>
            </w:pPr>
            <w: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484857" w14:textId="77777777" w:rsidR="00B90FAF" w:rsidRPr="00C45471" w:rsidRDefault="00000000">
            <w:pPr>
              <w:spacing w:after="0"/>
              <w:ind w:left="1"/>
              <w:rPr>
                <w:b/>
                <w:bCs/>
                <w:color w:val="EE0000"/>
              </w:rPr>
            </w:pPr>
            <w:r w:rsidRPr="00C45471">
              <w:rPr>
                <w:b/>
                <w:bCs/>
                <w:color w:val="EE0000"/>
              </w:rPr>
              <w:t>Alternant</w:t>
            </w:r>
          </w:p>
          <w:p w14:paraId="6B0C0599" w14:textId="77777777" w:rsidR="00B90FAF" w:rsidRDefault="00000000">
            <w:pPr>
              <w:spacing w:after="0"/>
              <w:ind w:left="1"/>
            </w:pPr>
            <w:r w:rsidRPr="00C45471">
              <w:rPr>
                <w:b/>
                <w:bCs/>
                <w:color w:val="EE0000"/>
              </w:rPr>
              <w:t>Technicien en maintenance des systèmes de sécurité (incendie) H/F</w:t>
            </w:r>
          </w:p>
        </w:tc>
      </w:tr>
      <w:tr w:rsidR="00B90FAF" w14:paraId="3002E623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566FE8" w14:textId="77777777" w:rsidR="00B90FAF" w:rsidRDefault="00000000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101503" w14:textId="77777777" w:rsidR="00B90FAF" w:rsidRDefault="00000000">
            <w:pPr>
              <w:spacing w:after="0"/>
              <w:ind w:left="1"/>
            </w:pPr>
            <w:r>
              <w:t>ALT 1426</w:t>
            </w:r>
          </w:p>
        </w:tc>
      </w:tr>
      <w:tr w:rsidR="00B90FAF" w14:paraId="7C473C3C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43A294" w14:textId="77777777" w:rsidR="00B90FAF" w:rsidRDefault="00000000">
            <w:pPr>
              <w:spacing w:after="0"/>
            </w:pPr>
            <w:r>
              <w:t xml:space="preserve">Date de fin de validité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C10E1E" w14:textId="77777777" w:rsidR="00B90FAF" w:rsidRDefault="00000000">
            <w:pPr>
              <w:spacing w:after="0"/>
              <w:ind w:left="1"/>
            </w:pPr>
            <w:r>
              <w:t>11/07/2025</w:t>
            </w:r>
          </w:p>
        </w:tc>
      </w:tr>
      <w:tr w:rsidR="00B90FAF" w14:paraId="42F40647" w14:textId="77777777">
        <w:trPr>
          <w:trHeight w:val="351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1B334FBE" w14:textId="77777777" w:rsidR="00B90FAF" w:rsidRDefault="00B90FAF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1A86DDB4" w14:textId="77777777" w:rsidR="00B90FAF" w:rsidRDefault="00000000">
            <w:pPr>
              <w:spacing w:after="0"/>
              <w:ind w:left="786"/>
            </w:pPr>
            <w:r>
              <w:rPr>
                <w:b/>
                <w:sz w:val="28"/>
              </w:rPr>
              <w:t>EMPLOYEUR</w:t>
            </w:r>
          </w:p>
        </w:tc>
      </w:tr>
      <w:tr w:rsidR="00B90FAF" w14:paraId="1D491558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A19B00" w14:textId="77777777" w:rsidR="00B90FAF" w:rsidRDefault="00000000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C4143C" w14:textId="77777777" w:rsidR="00B90FAF" w:rsidRDefault="00000000">
            <w:pPr>
              <w:spacing w:after="0"/>
              <w:ind w:left="1"/>
            </w:pPr>
            <w:r>
              <w:t>SPIE FACILITIES</w:t>
            </w:r>
          </w:p>
        </w:tc>
      </w:tr>
      <w:tr w:rsidR="00B90FAF" w14:paraId="545B8355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1BD2013D" w14:textId="77777777" w:rsidR="00B90FAF" w:rsidRDefault="00B90FAF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628646EB" w14:textId="77777777" w:rsidR="00B90FAF" w:rsidRDefault="00000000">
            <w:pPr>
              <w:spacing w:after="0"/>
              <w:ind w:left="1143"/>
            </w:pPr>
            <w:r>
              <w:rPr>
                <w:b/>
                <w:sz w:val="28"/>
              </w:rPr>
              <w:t>POSTE</w:t>
            </w:r>
          </w:p>
        </w:tc>
      </w:tr>
      <w:tr w:rsidR="00B90FAF" w14:paraId="0E4022CF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CA252D" w14:textId="77777777" w:rsidR="00B90FAF" w:rsidRDefault="00000000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010C42" w14:textId="77777777" w:rsidR="00B90FAF" w:rsidRDefault="00000000">
            <w:pPr>
              <w:spacing w:after="0"/>
              <w:ind w:left="1"/>
            </w:pPr>
            <w:r>
              <w:t>CDD ≥ 6 mois</w:t>
            </w:r>
          </w:p>
        </w:tc>
      </w:tr>
      <w:tr w:rsidR="00B90FAF" w14:paraId="50A19D03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842914" w14:textId="77777777" w:rsidR="00B90FAF" w:rsidRDefault="00000000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28C1D9" w14:textId="77777777" w:rsidR="00B90FAF" w:rsidRDefault="00000000">
            <w:pPr>
              <w:spacing w:after="0"/>
              <w:ind w:left="1"/>
            </w:pPr>
            <w:r>
              <w:t xml:space="preserve">1 an </w:t>
            </w:r>
          </w:p>
        </w:tc>
      </w:tr>
      <w:tr w:rsidR="00B90FAF" w14:paraId="4C5E7031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116D9B" w14:textId="77777777" w:rsidR="00B90FAF" w:rsidRDefault="00000000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A6B444" w14:textId="77777777" w:rsidR="00B90FAF" w:rsidRDefault="00000000">
            <w:pPr>
              <w:spacing w:after="0"/>
              <w:ind w:left="1"/>
            </w:pPr>
            <w:r>
              <w:t xml:space="preserve">140 heures </w:t>
            </w:r>
          </w:p>
        </w:tc>
      </w:tr>
      <w:tr w:rsidR="00B90FAF" w14:paraId="0381E0C8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02D952" w14:textId="77777777" w:rsidR="00B90FAF" w:rsidRDefault="00000000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58109B" w14:textId="77777777" w:rsidR="00B90FAF" w:rsidRDefault="00000000">
            <w:pPr>
              <w:spacing w:after="0"/>
              <w:ind w:left="1"/>
            </w:pPr>
            <w:r>
              <w:t xml:space="preserve">Du lundi au vendredi de 9 h à 17h </w:t>
            </w:r>
          </w:p>
        </w:tc>
      </w:tr>
      <w:tr w:rsidR="00B90FAF" w14:paraId="20DC4738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98FD4C" w14:textId="77777777" w:rsidR="00B90FAF" w:rsidRDefault="00000000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3A1FA2" w14:textId="77777777" w:rsidR="00B90FAF" w:rsidRDefault="00000000">
            <w:pPr>
              <w:spacing w:after="0"/>
              <w:ind w:left="1"/>
            </w:pPr>
            <w:proofErr w:type="gramStart"/>
            <w:r>
              <w:t>idéalement</w:t>
            </w:r>
            <w:proofErr w:type="gramEnd"/>
            <w:r>
              <w:t xml:space="preserve"> le 1er septembre 2025</w:t>
            </w:r>
          </w:p>
        </w:tc>
      </w:tr>
      <w:tr w:rsidR="00B90FAF" w14:paraId="303E38FC" w14:textId="77777777" w:rsidTr="00C45471">
        <w:trPr>
          <w:trHeight w:val="33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A5001E" w14:textId="77777777" w:rsidR="00B90FAF" w:rsidRDefault="00000000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F96902" w14:textId="77777777" w:rsidR="00B90FAF" w:rsidRDefault="00000000">
            <w:pPr>
              <w:spacing w:after="0"/>
              <w:ind w:left="1"/>
            </w:pPr>
            <w:r>
              <w:t>93848 SAINT OUEN SUR SEINE</w:t>
            </w:r>
          </w:p>
        </w:tc>
      </w:tr>
      <w:tr w:rsidR="00B90FAF" w14:paraId="55034B25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1CEB6B" w14:textId="77777777" w:rsidR="00B90FAF" w:rsidRDefault="00000000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8059D7" w14:textId="77777777" w:rsidR="00B90FAF" w:rsidRDefault="00000000">
            <w:pPr>
              <w:spacing w:after="0"/>
              <w:ind w:left="1"/>
            </w:pPr>
            <w:proofErr w:type="gramStart"/>
            <w:r>
              <w:t>selon</w:t>
            </w:r>
            <w:proofErr w:type="gramEnd"/>
            <w:r>
              <w:t xml:space="preserve"> l'âge de l'alternant </w:t>
            </w:r>
          </w:p>
        </w:tc>
      </w:tr>
      <w:tr w:rsidR="00B90FAF" w14:paraId="5A2596A9" w14:textId="77777777">
        <w:trPr>
          <w:trHeight w:val="539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66B390" w14:textId="77777777" w:rsidR="00B90FAF" w:rsidRDefault="00000000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039572" w14:textId="77777777" w:rsidR="00B90FAF" w:rsidRDefault="00000000">
            <w:pPr>
              <w:spacing w:after="0" w:line="240" w:lineRule="auto"/>
              <w:ind w:left="1"/>
              <w:jc w:val="both"/>
            </w:pPr>
            <w:r>
              <w:t>Vous travaillerez sous la responsabilité d'un tuteur et vous interviendrez sur</w:t>
            </w:r>
          </w:p>
          <w:p w14:paraId="11891341" w14:textId="77777777" w:rsidR="00B90FAF" w:rsidRDefault="00000000">
            <w:pPr>
              <w:spacing w:after="269" w:line="240" w:lineRule="auto"/>
              <w:ind w:left="1"/>
              <w:jc w:val="both"/>
            </w:pPr>
            <w:proofErr w:type="gramStart"/>
            <w:r>
              <w:t>des</w:t>
            </w:r>
            <w:proofErr w:type="gramEnd"/>
            <w:r>
              <w:t xml:space="preserve"> sites itinérants sur le département du secteur ou sur un site posté.</w:t>
            </w:r>
          </w:p>
          <w:p w14:paraId="52B45A1C" w14:textId="77777777" w:rsidR="00B90FAF" w:rsidRDefault="00000000">
            <w:pPr>
              <w:spacing w:after="0" w:line="240" w:lineRule="auto"/>
              <w:ind w:left="1"/>
              <w:jc w:val="both"/>
            </w:pPr>
            <w:r>
              <w:t>Chez SPIE Facilities, un(e) Technicien(ne) SSE en apprentissage devra pouvoir, à l’issue de sa formation :</w:t>
            </w:r>
          </w:p>
          <w:p w14:paraId="6BF1D888" w14:textId="77777777" w:rsidR="00B90FAF" w:rsidRDefault="00000000">
            <w:pPr>
              <w:spacing w:after="269" w:line="240" w:lineRule="auto"/>
              <w:ind w:left="1" w:right="6"/>
              <w:jc w:val="both"/>
            </w:pPr>
            <w:r>
              <w:t>- Réaliser des opérations de maintenance préventives, correctives, ainsi que de la mise à niveau des installations dans les domaines de la vidéosurveillance, des systèmes de sureté et des équipements connectés des bâtiments (GTB et GTC).</w:t>
            </w:r>
          </w:p>
          <w:p w14:paraId="380CDCFB" w14:textId="77777777" w:rsidR="00B90FAF" w:rsidRDefault="00000000">
            <w:pPr>
              <w:tabs>
                <w:tab w:val="center" w:pos="934"/>
                <w:tab w:val="center" w:pos="1277"/>
                <w:tab w:val="center" w:pos="1571"/>
                <w:tab w:val="center" w:pos="2236"/>
                <w:tab w:val="center" w:pos="2852"/>
                <w:tab w:val="center" w:pos="3227"/>
                <w:tab w:val="center" w:pos="3551"/>
                <w:tab w:val="center" w:pos="4398"/>
                <w:tab w:val="center" w:pos="5195"/>
                <w:tab w:val="right" w:pos="6289"/>
              </w:tabs>
              <w:spacing w:after="248"/>
            </w:pPr>
            <w:r>
              <w:t>-Vérifier</w:t>
            </w:r>
            <w:r>
              <w:tab/>
              <w:t xml:space="preserve"> </w:t>
            </w:r>
            <w:r>
              <w:tab/>
              <w:t>et</w:t>
            </w:r>
            <w:r>
              <w:tab/>
              <w:t xml:space="preserve"> </w:t>
            </w:r>
            <w:r>
              <w:tab/>
              <w:t>contrôler</w:t>
            </w:r>
            <w:r>
              <w:tab/>
              <w:t xml:space="preserve"> </w:t>
            </w:r>
            <w:r>
              <w:tab/>
              <w:t>les</w:t>
            </w:r>
            <w:r>
              <w:tab/>
              <w:t xml:space="preserve"> </w:t>
            </w:r>
            <w:r>
              <w:tab/>
              <w:t>interventions</w:t>
            </w:r>
            <w:r>
              <w:tab/>
              <w:t xml:space="preserve"> </w:t>
            </w:r>
            <w:r>
              <w:tab/>
              <w:t>réalisées,</w:t>
            </w:r>
          </w:p>
          <w:p w14:paraId="60866186" w14:textId="77777777" w:rsidR="00B90FAF" w:rsidRDefault="00000000">
            <w:pPr>
              <w:spacing w:after="269" w:line="240" w:lineRule="auto"/>
              <w:ind w:left="1"/>
            </w:pPr>
            <w:r>
              <w:t>-Connaitre les normes d’installation des systèmes de sécurité électronique,</w:t>
            </w:r>
          </w:p>
          <w:p w14:paraId="1E583171" w14:textId="77777777" w:rsidR="00B90FAF" w:rsidRDefault="00000000">
            <w:pPr>
              <w:tabs>
                <w:tab w:val="center" w:pos="836"/>
                <w:tab w:val="center" w:pos="1193"/>
                <w:tab w:val="center" w:pos="1501"/>
                <w:tab w:val="center" w:pos="2071"/>
                <w:tab w:val="center" w:pos="2593"/>
                <w:tab w:val="center" w:pos="2911"/>
                <w:tab w:val="center" w:pos="3179"/>
                <w:tab w:val="center" w:pos="3625"/>
                <w:tab w:val="center" w:pos="4021"/>
                <w:tab w:val="center" w:pos="4399"/>
                <w:tab w:val="center" w:pos="4728"/>
                <w:tab w:val="center" w:pos="5071"/>
                <w:tab w:val="center" w:pos="5365"/>
                <w:tab w:val="right" w:pos="6289"/>
              </w:tabs>
              <w:spacing w:after="248"/>
            </w:pPr>
            <w:r>
              <w:t>-Suivre</w:t>
            </w:r>
            <w:r>
              <w:tab/>
              <w:t xml:space="preserve"> </w:t>
            </w:r>
            <w:r>
              <w:tab/>
              <w:t>et</w:t>
            </w:r>
            <w:r>
              <w:tab/>
              <w:t xml:space="preserve"> </w:t>
            </w:r>
            <w:r>
              <w:tab/>
              <w:t>mettre</w:t>
            </w:r>
            <w:r>
              <w:tab/>
              <w:t xml:space="preserve"> </w:t>
            </w:r>
            <w:r>
              <w:tab/>
              <w:t>à</w:t>
            </w:r>
            <w:r>
              <w:tab/>
              <w:t xml:space="preserve"> </w:t>
            </w:r>
            <w:r>
              <w:tab/>
              <w:t>jour</w:t>
            </w:r>
            <w:r>
              <w:tab/>
              <w:t xml:space="preserve"> </w:t>
            </w:r>
            <w:r>
              <w:tab/>
              <w:t>de</w:t>
            </w:r>
            <w:r>
              <w:tab/>
              <w:t xml:space="preserve"> </w:t>
            </w:r>
            <w:r>
              <w:tab/>
              <w:t>la</w:t>
            </w:r>
            <w:r>
              <w:tab/>
              <w:t xml:space="preserve"> </w:t>
            </w:r>
            <w:r>
              <w:tab/>
              <w:t>GMAO,</w:t>
            </w:r>
          </w:p>
          <w:p w14:paraId="386D74C6" w14:textId="77777777" w:rsidR="00B90FAF" w:rsidRDefault="00000000">
            <w:pPr>
              <w:spacing w:after="0"/>
              <w:ind w:left="1"/>
            </w:pPr>
            <w:r>
              <w:t>-Travailler en sécurité</w:t>
            </w:r>
          </w:p>
        </w:tc>
      </w:tr>
      <w:tr w:rsidR="00B90FAF" w14:paraId="2FB6E581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51642D" w14:textId="77777777" w:rsidR="00B90FAF" w:rsidRDefault="00000000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7CFB06" w14:textId="77777777" w:rsidR="00B90FAF" w:rsidRDefault="00000000">
            <w:pPr>
              <w:spacing w:after="0"/>
              <w:ind w:left="1"/>
            </w:pPr>
            <w:r>
              <w:t xml:space="preserve">Entretien avec la RH et un autre avec le futur tuteur de stage </w:t>
            </w:r>
          </w:p>
        </w:tc>
      </w:tr>
      <w:tr w:rsidR="00B90FAF" w14:paraId="11321C1F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402D9CEB" w14:textId="77777777" w:rsidR="00B90FAF" w:rsidRDefault="00B90FAF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30E9B784" w14:textId="77777777" w:rsidR="00B90FAF" w:rsidRDefault="00000000">
            <w:pPr>
              <w:spacing w:after="0"/>
              <w:ind w:left="245"/>
            </w:pPr>
            <w:r>
              <w:rPr>
                <w:b/>
                <w:sz w:val="28"/>
              </w:rPr>
              <w:t>PROFIL DU CANDIDAT</w:t>
            </w:r>
          </w:p>
        </w:tc>
      </w:tr>
      <w:tr w:rsidR="00B90FAF" w14:paraId="274756EF" w14:textId="77777777">
        <w:trPr>
          <w:trHeight w:val="81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D8A95" w14:textId="77777777" w:rsidR="00B90FAF" w:rsidRDefault="00000000">
            <w:pPr>
              <w:spacing w:after="0"/>
            </w:pPr>
            <w:r>
              <w:t>Diplôme / Qualification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6A4E3E" w14:textId="77777777" w:rsidR="00B90FAF" w:rsidRDefault="00000000">
            <w:pPr>
              <w:spacing w:after="0"/>
              <w:ind w:left="1"/>
            </w:pPr>
            <w:proofErr w:type="gramStart"/>
            <w:r>
              <w:t>n</w:t>
            </w:r>
            <w:proofErr w:type="gramEnd"/>
            <w:r>
              <w:t xml:space="preserve"> BAC PRO ou </w:t>
            </w:r>
            <w:proofErr w:type="gramStart"/>
            <w:r>
              <w:t>un  BAC</w:t>
            </w:r>
            <w:proofErr w:type="gramEnd"/>
            <w:r>
              <w:t xml:space="preserve"> +2 en lien avec le SSE comme le </w:t>
            </w:r>
            <w:proofErr w:type="gramStart"/>
            <w:r>
              <w:t>BAC  PRO</w:t>
            </w:r>
            <w:proofErr w:type="gramEnd"/>
          </w:p>
          <w:p w14:paraId="744891BD" w14:textId="77777777" w:rsidR="00B90FAF" w:rsidRDefault="00000000">
            <w:pPr>
              <w:spacing w:after="0"/>
              <w:ind w:left="1"/>
            </w:pPr>
            <w:r>
              <w:t xml:space="preserve">MELEC, le BAC PRO </w:t>
            </w:r>
            <w:proofErr w:type="gramStart"/>
            <w:r>
              <w:t>Systèmes  Numériques</w:t>
            </w:r>
            <w:proofErr w:type="gramEnd"/>
            <w:r>
              <w:t>, CIEL ou le BTS FED Option</w:t>
            </w:r>
          </w:p>
          <w:p w14:paraId="1F0BEB1C" w14:textId="77777777" w:rsidR="00B90FAF" w:rsidRDefault="00000000">
            <w:pPr>
              <w:spacing w:after="0"/>
              <w:ind w:left="1"/>
            </w:pPr>
            <w:r>
              <w:t>C</w:t>
            </w:r>
          </w:p>
        </w:tc>
      </w:tr>
      <w:tr w:rsidR="00B90FAF" w14:paraId="49C1B464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DEC66B" w14:textId="77777777" w:rsidR="00B90FAF" w:rsidRDefault="00000000">
            <w:pPr>
              <w:spacing w:after="0"/>
            </w:pPr>
            <w:r>
              <w:t>Expérience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6EEE88" w14:textId="77777777" w:rsidR="00B90FAF" w:rsidRDefault="00000000">
            <w:pPr>
              <w:spacing w:after="0"/>
              <w:ind w:left="1"/>
            </w:pPr>
            <w:r>
              <w:t>Tu aimes dans le monde de la maintenance tertiaire,</w:t>
            </w:r>
          </w:p>
        </w:tc>
      </w:tr>
      <w:tr w:rsidR="00B90FAF" w14:paraId="18ABA525" w14:textId="77777777">
        <w:tblPrEx>
          <w:tblCellMar>
            <w:right w:w="112" w:type="dxa"/>
          </w:tblCellMar>
        </w:tblPrEx>
        <w:trPr>
          <w:trHeight w:val="216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988758" w14:textId="77777777" w:rsidR="00B90FAF" w:rsidRDefault="00B90FAF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8D188D" w14:textId="77777777" w:rsidR="00B90FAF" w:rsidRDefault="00000000">
            <w:pPr>
              <w:spacing w:after="0" w:line="240" w:lineRule="auto"/>
              <w:ind w:left="1" w:right="4352"/>
            </w:pPr>
            <w:r>
              <w:t>Tu as un haut débit de passion pour</w:t>
            </w:r>
            <w:r>
              <w:tab/>
              <w:t xml:space="preserve"> </w:t>
            </w:r>
            <w:r>
              <w:tab/>
              <w:t>nos</w:t>
            </w:r>
          </w:p>
          <w:p w14:paraId="28F3D468" w14:textId="77777777" w:rsidR="00B90FAF" w:rsidRDefault="00000000">
            <w:pPr>
              <w:spacing w:after="0"/>
              <w:ind w:left="1"/>
            </w:pPr>
            <w:proofErr w:type="gramStart"/>
            <w:r>
              <w:t>métiers</w:t>
            </w:r>
            <w:proofErr w:type="gramEnd"/>
            <w:r>
              <w:t>,</w:t>
            </w:r>
          </w:p>
          <w:p w14:paraId="2D2864F0" w14:textId="77777777" w:rsidR="00B90FAF" w:rsidRDefault="00000000">
            <w:pPr>
              <w:tabs>
                <w:tab w:val="center" w:pos="414"/>
                <w:tab w:val="center" w:pos="750"/>
                <w:tab w:val="center" w:pos="1035"/>
                <w:tab w:val="center" w:pos="1518"/>
                <w:tab w:val="center" w:pos="1949"/>
                <w:tab w:val="center" w:pos="2302"/>
                <w:tab w:val="center" w:pos="2604"/>
                <w:tab w:val="center" w:pos="3230"/>
                <w:tab w:val="center" w:pos="3805"/>
                <w:tab w:val="center" w:pos="4257"/>
                <w:tab w:val="center" w:pos="4658"/>
                <w:tab w:val="center" w:pos="5051"/>
                <w:tab w:val="center" w:pos="5393"/>
                <w:tab w:val="right" w:pos="6285"/>
              </w:tabs>
              <w:spacing w:after="0"/>
            </w:pPr>
            <w:r>
              <w:t>Tu</w:t>
            </w:r>
            <w:r>
              <w:tab/>
              <w:t xml:space="preserve"> </w:t>
            </w:r>
            <w:r>
              <w:tab/>
              <w:t>as</w:t>
            </w:r>
            <w:r>
              <w:tab/>
              <w:t xml:space="preserve"> </w:t>
            </w:r>
            <w:r>
              <w:tab/>
              <w:t>envie</w:t>
            </w:r>
            <w:r>
              <w:tab/>
              <w:t xml:space="preserve"> </w:t>
            </w:r>
            <w:r>
              <w:tab/>
              <w:t>de</w:t>
            </w:r>
            <w:r>
              <w:tab/>
              <w:t xml:space="preserve"> </w:t>
            </w:r>
            <w:r>
              <w:tab/>
              <w:t>diversité</w:t>
            </w:r>
            <w:r>
              <w:tab/>
              <w:t xml:space="preserve"> </w:t>
            </w:r>
            <w:r>
              <w:tab/>
              <w:t>dans</w:t>
            </w:r>
            <w:r>
              <w:tab/>
              <w:t xml:space="preserve"> </w:t>
            </w:r>
            <w:r>
              <w:tab/>
              <w:t>ton</w:t>
            </w:r>
            <w:r>
              <w:tab/>
              <w:t xml:space="preserve"> </w:t>
            </w:r>
            <w:r>
              <w:tab/>
              <w:t>métier,</w:t>
            </w:r>
          </w:p>
          <w:p w14:paraId="01B505C9" w14:textId="77777777" w:rsidR="00B90FAF" w:rsidRDefault="00000000">
            <w:pPr>
              <w:spacing w:after="0"/>
              <w:ind w:left="1"/>
            </w:pPr>
            <w:r>
              <w:t>Tu</w:t>
            </w:r>
            <w:r>
              <w:tab/>
              <w:t xml:space="preserve"> </w:t>
            </w:r>
            <w:r>
              <w:tab/>
              <w:t>as</w:t>
            </w:r>
            <w:r>
              <w:tab/>
              <w:t xml:space="preserve"> </w:t>
            </w:r>
            <w:r>
              <w:tab/>
              <w:t>la</w:t>
            </w:r>
            <w:r>
              <w:tab/>
              <w:t xml:space="preserve"> </w:t>
            </w:r>
            <w:r>
              <w:tab/>
              <w:t>fibre</w:t>
            </w:r>
            <w:r>
              <w:tab/>
              <w:t xml:space="preserve"> </w:t>
            </w:r>
            <w:r>
              <w:tab/>
              <w:t xml:space="preserve">audacieuse, Tu as envie de mettre en application </w:t>
            </w:r>
            <w:proofErr w:type="gramStart"/>
            <w:r>
              <w:t>tes  compétences</w:t>
            </w:r>
            <w:proofErr w:type="gramEnd"/>
            <w:r>
              <w:t xml:space="preserve"> et ton sens du service </w:t>
            </w:r>
            <w:proofErr w:type="gramStart"/>
            <w:r>
              <w:t>sur  plusieurs</w:t>
            </w:r>
            <w:proofErr w:type="gramEnd"/>
            <w:r>
              <w:t xml:space="preserve"> sites clients</w:t>
            </w:r>
          </w:p>
        </w:tc>
      </w:tr>
      <w:tr w:rsidR="00B90FAF" w14:paraId="6AF101D6" w14:textId="77777777">
        <w:tblPrEx>
          <w:tblCellMar>
            <w:right w:w="112" w:type="dxa"/>
          </w:tblCellMar>
        </w:tblPrEx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EB4DF8" w14:textId="77777777" w:rsidR="00B90FAF" w:rsidRDefault="00000000">
            <w:pPr>
              <w:spacing w:after="0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1ADF2F" w14:textId="77777777" w:rsidR="00B90FAF" w:rsidRDefault="00000000">
            <w:pPr>
              <w:spacing w:after="0"/>
              <w:ind w:left="1"/>
            </w:pPr>
            <w:r>
              <w:t xml:space="preserve">Aucune précision </w:t>
            </w:r>
          </w:p>
        </w:tc>
      </w:tr>
      <w:tr w:rsidR="00B90FAF" w14:paraId="3512F954" w14:textId="77777777">
        <w:tblPrEx>
          <w:tblCellMar>
            <w:right w:w="112" w:type="dxa"/>
          </w:tblCellMar>
        </w:tblPrEx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E060EF" w14:textId="77777777" w:rsidR="00B90FAF" w:rsidRDefault="00000000">
            <w:pPr>
              <w:spacing w:after="0"/>
            </w:pPr>
            <w:r>
              <w:t>Compétences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F383C5" w14:textId="77777777" w:rsidR="00B90FAF" w:rsidRDefault="00000000">
            <w:pPr>
              <w:spacing w:after="0"/>
              <w:ind w:left="1"/>
            </w:pPr>
            <w:r>
              <w:t xml:space="preserve">Forte réactivité </w:t>
            </w:r>
          </w:p>
        </w:tc>
      </w:tr>
      <w:tr w:rsidR="00B90FAF" w14:paraId="2865838B" w14:textId="77777777">
        <w:tblPrEx>
          <w:tblCellMar>
            <w:right w:w="112" w:type="dxa"/>
          </w:tblCellMar>
        </w:tblPrEx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F3E069" w14:textId="77777777" w:rsidR="00B90FAF" w:rsidRDefault="00000000">
            <w:pPr>
              <w:spacing w:after="0"/>
            </w:pPr>
            <w:r>
              <w:t>Niveau linguistique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F4EE44" w14:textId="77777777" w:rsidR="00B90FAF" w:rsidRDefault="00000000">
            <w:pPr>
              <w:spacing w:after="0"/>
              <w:ind w:left="1"/>
            </w:pPr>
            <w:r>
              <w:t>C1 - niveau autonome</w:t>
            </w:r>
          </w:p>
        </w:tc>
      </w:tr>
    </w:tbl>
    <w:p w14:paraId="7FA412DA" w14:textId="2E4EDDA1" w:rsidR="00B90FAF" w:rsidRDefault="00B90FAF">
      <w:pPr>
        <w:spacing w:after="1"/>
        <w:ind w:left="-5" w:right="-4107" w:hanging="10"/>
      </w:pPr>
    </w:p>
    <w:sectPr w:rsidR="00B90FAF">
      <w:pgSz w:w="11906" w:h="16838"/>
      <w:pgMar w:top="39" w:right="1014" w:bottom="33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57C6"/>
    <w:multiLevelType w:val="hybridMultilevel"/>
    <w:tmpl w:val="F9FE3E6C"/>
    <w:lvl w:ilvl="0" w:tplc="1602BEC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492E4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A6E0C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80D08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82A12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4ABB0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6F3E4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42650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08944C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82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AF"/>
    <w:rsid w:val="005273E0"/>
    <w:rsid w:val="00B90FAF"/>
    <w:rsid w:val="00C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C26E"/>
  <w15:docId w15:val="{60F7CC12-AD13-4815-A8A8-B31C35C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2</cp:revision>
  <dcterms:created xsi:type="dcterms:W3CDTF">2025-07-01T14:55:00Z</dcterms:created>
  <dcterms:modified xsi:type="dcterms:W3CDTF">2025-07-01T14:55:00Z</dcterms:modified>
</cp:coreProperties>
</file>