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75C4F" w14:textId="153E27BC" w:rsidR="004F3F0D" w:rsidRPr="00957732" w:rsidRDefault="004F3F0D" w:rsidP="00957732">
      <w:pPr>
        <w:jc w:val="center"/>
        <w:rPr>
          <w:b/>
          <w:bCs/>
          <w:sz w:val="32"/>
          <w:szCs w:val="32"/>
        </w:rPr>
      </w:pPr>
      <w:r w:rsidRPr="00957732">
        <w:rPr>
          <w:b/>
          <w:bCs/>
          <w:sz w:val="32"/>
          <w:szCs w:val="32"/>
        </w:rPr>
        <w:t>Mercredi 11 juin 2025</w:t>
      </w:r>
      <w:r w:rsidR="004F6D95">
        <w:rPr>
          <w:b/>
          <w:bCs/>
          <w:sz w:val="32"/>
          <w:szCs w:val="32"/>
        </w:rPr>
        <w:t xml:space="preserve"> à 10h</w:t>
      </w:r>
    </w:p>
    <w:p w14:paraId="3023E44A" w14:textId="0DC149C1" w:rsidR="004F3F0D" w:rsidRPr="00957732" w:rsidRDefault="004F6D95" w:rsidP="004F6D9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Nouvelle exposition : « </w:t>
      </w:r>
      <w:r w:rsidRPr="004F6D95">
        <w:rPr>
          <w:b/>
          <w:bCs/>
          <w:color w:val="C00000"/>
          <w:sz w:val="32"/>
          <w:szCs w:val="32"/>
        </w:rPr>
        <w:t>LA MODE EN MOUVEMENT </w:t>
      </w:r>
      <w:r>
        <w:rPr>
          <w:b/>
          <w:bCs/>
          <w:sz w:val="32"/>
          <w:szCs w:val="32"/>
        </w:rPr>
        <w:t>»</w:t>
      </w:r>
      <w:r w:rsidR="004F3F0D" w:rsidRPr="00957732">
        <w:rPr>
          <w:b/>
          <w:bCs/>
          <w:sz w:val="32"/>
          <w:szCs w:val="32"/>
        </w:rPr>
        <w:t> !</w:t>
      </w:r>
    </w:p>
    <w:p w14:paraId="7F2D6756" w14:textId="044F1FF4" w:rsidR="004F6D95" w:rsidRDefault="004F6D95" w:rsidP="00026FF2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4F6D95">
        <w:rPr>
          <w:rFonts w:ascii="Segoe UI" w:hAnsi="Segoe UI" w:cs="Segoe UI"/>
          <w:b/>
          <w:bCs/>
          <w:sz w:val="28"/>
          <w:szCs w:val="28"/>
        </w:rPr>
        <w:t xml:space="preserve">Lieu : </w:t>
      </w:r>
      <w:r>
        <w:rPr>
          <w:b/>
          <w:bCs/>
          <w:sz w:val="32"/>
          <w:szCs w:val="32"/>
        </w:rPr>
        <w:t>M</w:t>
      </w:r>
      <w:r w:rsidRPr="00957732">
        <w:rPr>
          <w:b/>
          <w:bCs/>
          <w:sz w:val="32"/>
          <w:szCs w:val="32"/>
        </w:rPr>
        <w:t xml:space="preserve">usée Galliera </w:t>
      </w:r>
      <w:r w:rsidRPr="004F6D95">
        <w:rPr>
          <w:rFonts w:ascii="Segoe UI" w:hAnsi="Segoe UI" w:cs="Segoe UI"/>
          <w:b/>
          <w:bCs/>
          <w:sz w:val="28"/>
          <w:szCs w:val="28"/>
        </w:rPr>
        <w:t>10</w:t>
      </w:r>
      <w:r w:rsidRPr="004F6D95">
        <w:rPr>
          <w:rFonts w:ascii="Segoe UI" w:hAnsi="Segoe UI" w:cs="Segoe UI"/>
          <w:b/>
          <w:bCs/>
          <w:color w:val="FFFFFF"/>
          <w:sz w:val="28"/>
          <w:szCs w:val="28"/>
        </w:rPr>
        <w:t xml:space="preserve"> </w:t>
      </w:r>
      <w:r w:rsidRPr="004F6D95">
        <w:rPr>
          <w:rFonts w:ascii="Segoe UI" w:hAnsi="Segoe UI" w:cs="Segoe UI"/>
          <w:b/>
          <w:bCs/>
          <w:sz w:val="28"/>
          <w:szCs w:val="28"/>
        </w:rPr>
        <w:t>av. Pierre 1er de Serbie 75116 Paris</w:t>
      </w:r>
      <w:r>
        <w:rPr>
          <w:rFonts w:ascii="Segoe UI" w:hAnsi="Segoe UI" w:cs="Segoe UI"/>
          <w:b/>
          <w:bCs/>
          <w:sz w:val="28"/>
          <w:szCs w:val="28"/>
        </w:rPr>
        <w:t>.</w:t>
      </w:r>
    </w:p>
    <w:p w14:paraId="4261EBCE" w14:textId="6A8976C8" w:rsidR="00957732" w:rsidRDefault="004F6D95" w:rsidP="00026FF2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28"/>
          <w:szCs w:val="28"/>
        </w:rPr>
        <w:t>M° Alma Marceau.</w:t>
      </w:r>
    </w:p>
    <w:p w14:paraId="57BA6027" w14:textId="77777777" w:rsidR="00026FF2" w:rsidRPr="004F6D95" w:rsidRDefault="00026FF2" w:rsidP="00026FF2">
      <w:pPr>
        <w:spacing w:after="0" w:line="240" w:lineRule="auto"/>
        <w:jc w:val="center"/>
        <w:rPr>
          <w:rFonts w:ascii="Segoe UI" w:hAnsi="Segoe UI" w:cs="Segoe UI"/>
          <w:b/>
          <w:bCs/>
          <w:color w:val="000000"/>
          <w:sz w:val="28"/>
          <w:szCs w:val="28"/>
          <w:shd w:val="clear" w:color="auto" w:fill="FFFFFF"/>
        </w:rPr>
      </w:pPr>
    </w:p>
    <w:p w14:paraId="568230D7" w14:textId="38065F02" w:rsidR="004F3F0D" w:rsidRDefault="00957732">
      <w:pPr>
        <w:rPr>
          <w:rFonts w:cs="Segoe UI"/>
          <w:color w:val="000000"/>
          <w:sz w:val="28"/>
          <w:szCs w:val="28"/>
          <w:shd w:val="clear" w:color="auto" w:fill="FFFFFF"/>
        </w:rPr>
      </w:pPr>
      <w:r w:rsidRPr="00957732">
        <w:rPr>
          <w:rFonts w:cs="Segoe UI"/>
          <w:color w:val="000000"/>
          <w:sz w:val="28"/>
          <w:szCs w:val="28"/>
          <w:shd w:val="clear" w:color="auto" w:fill="FFFFFF"/>
        </w:rPr>
        <w:t>L’exposition</w:t>
      </w:r>
      <w:r w:rsidRPr="00957732">
        <w:rPr>
          <w:rFonts w:cs="Segoe UI"/>
          <w:color w:val="000000"/>
          <w:sz w:val="28"/>
          <w:szCs w:val="28"/>
          <w:shd w:val="clear" w:color="auto" w:fill="FFFFFF"/>
        </w:rPr>
        <w:t xml:space="preserve"> retrace, à travers les collections du musée, une histoire de la mode du XVIIIe siècle à nos jours et interroge le lien qui unit le corps, la mode et le mouvement.</w:t>
      </w:r>
    </w:p>
    <w:p w14:paraId="6716F134" w14:textId="0D4B94BD" w:rsidR="00ED72BB" w:rsidRDefault="00D936E6" w:rsidP="00D936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CB46CC" wp14:editId="70FC1396">
            <wp:extent cx="2584450" cy="1715905"/>
            <wp:effectExtent l="0" t="0" r="6350" b="0"/>
            <wp:docPr id="1727098226" name="Image 1" descr="Une image contenant Visage humain, personne, Personnage de fiction, sour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8226" name="Image 1" descr="Une image contenant Visage humain, personne, Personnage de fiction, sourir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560" cy="171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689">
        <w:rPr>
          <w:sz w:val="28"/>
          <w:szCs w:val="28"/>
        </w:rPr>
        <w:t xml:space="preserve"> </w:t>
      </w:r>
      <w:r w:rsidR="00004689">
        <w:rPr>
          <w:noProof/>
        </w:rPr>
        <w:drawing>
          <wp:inline distT="0" distB="0" distL="0" distR="0" wp14:anchorId="2795BCA7" wp14:editId="5A6C8440">
            <wp:extent cx="4400550" cy="2489376"/>
            <wp:effectExtent l="0" t="0" r="0" b="6350"/>
            <wp:docPr id="95887249" name="Image 1" descr="Une image contenant texte, musée, habits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7249" name="Image 1" descr="Une image contenant texte, musée, habits, mur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811" cy="24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87DDF" w14:textId="7826B3D4" w:rsidR="00F263FC" w:rsidRPr="00F263FC" w:rsidRDefault="00281F15" w:rsidP="0098193A">
      <w:pPr>
        <w:pStyle w:val="Titre1"/>
        <w:shd w:val="clear" w:color="auto" w:fill="FFFFFF"/>
        <w:spacing w:before="0" w:after="0" w:line="240" w:lineRule="auto"/>
        <w:rPr>
          <w:rFonts w:asciiTheme="minorHAnsi" w:eastAsia="Times New Roman" w:hAnsiTheme="minorHAnsi" w:cs="Arial"/>
          <w:color w:val="292929"/>
          <w:kern w:val="36"/>
          <w:sz w:val="28"/>
          <w:szCs w:val="28"/>
          <w:lang w:eastAsia="fr-FR"/>
          <w14:ligatures w14:val="none"/>
        </w:rPr>
      </w:pPr>
      <w:r w:rsidRPr="00F263FC">
        <w:rPr>
          <w:rFonts w:asciiTheme="minorHAnsi" w:hAnsiTheme="minorHAnsi"/>
          <w:sz w:val="28"/>
          <w:szCs w:val="28"/>
        </w:rPr>
        <w:t xml:space="preserve">L’après-midi, </w:t>
      </w:r>
      <w:r w:rsidR="0098193A">
        <w:rPr>
          <w:rFonts w:asciiTheme="minorHAnsi" w:hAnsiTheme="minorHAnsi"/>
          <w:sz w:val="28"/>
          <w:szCs w:val="28"/>
        </w:rPr>
        <w:t>nous serons</w:t>
      </w:r>
      <w:r w:rsidRPr="00F263FC">
        <w:rPr>
          <w:rFonts w:asciiTheme="minorHAnsi" w:hAnsiTheme="minorHAnsi"/>
          <w:sz w:val="28"/>
          <w:szCs w:val="28"/>
        </w:rPr>
        <w:t xml:space="preserve"> au Petit Palais </w:t>
      </w:r>
      <w:r w:rsidR="00F73EBE" w:rsidRPr="00F263FC">
        <w:rPr>
          <w:rFonts w:asciiTheme="minorHAnsi" w:hAnsiTheme="minorHAnsi"/>
          <w:sz w:val="28"/>
          <w:szCs w:val="28"/>
        </w:rPr>
        <w:t xml:space="preserve">avec un grand couturier </w:t>
      </w:r>
      <w:r w:rsidR="0098193A">
        <w:rPr>
          <w:rFonts w:asciiTheme="minorHAnsi" w:hAnsiTheme="minorHAnsi"/>
          <w:sz w:val="28"/>
          <w:szCs w:val="28"/>
        </w:rPr>
        <w:t xml:space="preserve">qui a </w:t>
      </w:r>
      <w:r w:rsidR="00811591" w:rsidRPr="00F263FC">
        <w:rPr>
          <w:rFonts w:asciiTheme="minorHAnsi" w:eastAsia="Times New Roman" w:hAnsiTheme="minorHAnsi" w:cs="Arial"/>
          <w:color w:val="292929"/>
          <w:kern w:val="36"/>
          <w:sz w:val="28"/>
          <w:szCs w:val="28"/>
          <w:lang w:eastAsia="fr-FR"/>
          <w14:ligatures w14:val="none"/>
        </w:rPr>
        <w:t>célébr</w:t>
      </w:r>
      <w:r w:rsidR="00811591">
        <w:rPr>
          <w:rFonts w:asciiTheme="minorHAnsi" w:eastAsia="Times New Roman" w:hAnsiTheme="minorHAnsi" w:cs="Arial"/>
          <w:color w:val="292929"/>
          <w:kern w:val="36"/>
          <w:sz w:val="28"/>
          <w:szCs w:val="28"/>
          <w:lang w:eastAsia="fr-FR"/>
          <w14:ligatures w14:val="none"/>
        </w:rPr>
        <w:t>é</w:t>
      </w:r>
      <w:r w:rsidR="00F263FC" w:rsidRPr="00F263FC">
        <w:rPr>
          <w:rFonts w:asciiTheme="minorHAnsi" w:eastAsia="Times New Roman" w:hAnsiTheme="minorHAnsi" w:cs="Arial"/>
          <w:color w:val="292929"/>
          <w:kern w:val="36"/>
          <w:sz w:val="28"/>
          <w:szCs w:val="28"/>
          <w:lang w:eastAsia="fr-FR"/>
          <w14:ligatures w14:val="none"/>
        </w:rPr>
        <w:t xml:space="preserve"> la naissance de la haute couture</w:t>
      </w:r>
      <w:r w:rsidR="0098193A">
        <w:rPr>
          <w:rFonts w:asciiTheme="minorHAnsi" w:eastAsia="Times New Roman" w:hAnsiTheme="minorHAnsi" w:cs="Arial"/>
          <w:color w:val="292929"/>
          <w:kern w:val="36"/>
          <w:sz w:val="28"/>
          <w:szCs w:val="28"/>
          <w:lang w:eastAsia="fr-FR"/>
          <w14:ligatures w14:val="none"/>
        </w:rPr>
        <w:t xml:space="preserve"> </w:t>
      </w:r>
      <w:r w:rsidR="00F263FC" w:rsidRPr="00F263FC">
        <w:rPr>
          <w:rFonts w:asciiTheme="minorHAnsi" w:eastAsia="Times New Roman" w:hAnsiTheme="minorHAnsi" w:cs="Times New Roman"/>
          <w:color w:val="292929"/>
          <w:kern w:val="0"/>
          <w:sz w:val="28"/>
          <w:szCs w:val="28"/>
          <w:lang w:eastAsia="fr-FR"/>
          <w14:ligatures w14:val="none"/>
        </w:rPr>
        <w:t>avec l’exposition “</w:t>
      </w:r>
      <w:hyperlink r:id="rId6" w:tooltip="Worth" w:history="1">
        <w:r w:rsidR="00F263FC" w:rsidRPr="00F263FC">
          <w:rPr>
            <w:rFonts w:asciiTheme="minorHAnsi" w:eastAsia="Times New Roman" w:hAnsiTheme="minorHAnsi" w:cs="Times New Roman"/>
            <w:color w:val="0000FF"/>
            <w:kern w:val="0"/>
            <w:sz w:val="28"/>
            <w:szCs w:val="28"/>
            <w:u w:val="single"/>
            <w:lang w:eastAsia="fr-FR"/>
            <w14:ligatures w14:val="none"/>
          </w:rPr>
          <w:t>Worth</w:t>
        </w:r>
      </w:hyperlink>
      <w:r w:rsidR="00F263FC" w:rsidRPr="00F263FC">
        <w:rPr>
          <w:rFonts w:asciiTheme="minorHAnsi" w:eastAsia="Times New Roman" w:hAnsiTheme="minorHAnsi" w:cs="Times New Roman"/>
          <w:color w:val="292929"/>
          <w:kern w:val="0"/>
          <w:sz w:val="28"/>
          <w:szCs w:val="28"/>
          <w:lang w:eastAsia="fr-FR"/>
          <w14:ligatures w14:val="none"/>
        </w:rPr>
        <w:t>, inventer la haute couture”.</w:t>
      </w:r>
    </w:p>
    <w:p w14:paraId="00AC8ED8" w14:textId="02B1A29E" w:rsidR="00D936E6" w:rsidRDefault="00D936E6" w:rsidP="00F11E54">
      <w:pPr>
        <w:spacing w:after="0" w:line="240" w:lineRule="auto"/>
        <w:rPr>
          <w:sz w:val="28"/>
          <w:szCs w:val="28"/>
        </w:rPr>
      </w:pPr>
    </w:p>
    <w:p w14:paraId="6CD3B589" w14:textId="4938AD0E" w:rsidR="00811591" w:rsidRPr="00957732" w:rsidRDefault="00811591" w:rsidP="00F11E5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Contact : </w:t>
      </w:r>
      <w:r w:rsidRPr="00811591">
        <w:rPr>
          <w:b/>
          <w:bCs/>
          <w:sz w:val="28"/>
          <w:szCs w:val="28"/>
        </w:rPr>
        <w:t>Isabelle CHARTON</w:t>
      </w:r>
      <w:r>
        <w:rPr>
          <w:sz w:val="28"/>
          <w:szCs w:val="28"/>
        </w:rPr>
        <w:t xml:space="preserve"> : Chargée de projet Logement – Culture et Mobilité : 06 07 28 12 42 ou </w:t>
      </w:r>
      <w:hyperlink r:id="rId7" w:history="1">
        <w:r w:rsidRPr="00AC790E">
          <w:rPr>
            <w:rStyle w:val="Lienhypertexte"/>
            <w:sz w:val="28"/>
            <w:szCs w:val="28"/>
          </w:rPr>
          <w:t>i.charton@missionlocaledeparis.fr</w:t>
        </w:r>
      </w:hyperlink>
      <w:r>
        <w:rPr>
          <w:sz w:val="28"/>
          <w:szCs w:val="28"/>
        </w:rPr>
        <w:t xml:space="preserve"> </w:t>
      </w:r>
    </w:p>
    <w:sectPr w:rsidR="00811591" w:rsidRPr="00957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F0D"/>
    <w:rsid w:val="00004689"/>
    <w:rsid w:val="00026FF2"/>
    <w:rsid w:val="00281F15"/>
    <w:rsid w:val="004F3F0D"/>
    <w:rsid w:val="004F6D95"/>
    <w:rsid w:val="005E5C01"/>
    <w:rsid w:val="00811591"/>
    <w:rsid w:val="009021B2"/>
    <w:rsid w:val="00957732"/>
    <w:rsid w:val="0098193A"/>
    <w:rsid w:val="00D936E6"/>
    <w:rsid w:val="00ED72BB"/>
    <w:rsid w:val="00F11E54"/>
    <w:rsid w:val="00F263FC"/>
    <w:rsid w:val="00F7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254A"/>
  <w15:chartTrackingRefBased/>
  <w15:docId w15:val="{91C6C412-C5D8-4A3F-9C25-DF450297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3F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3F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F3F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F3F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3F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3F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3F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3F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3F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3F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F3F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F3F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F3F0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F3F0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F3F0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F3F0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F3F0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F3F0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F3F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F3F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3F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F3F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F3F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F3F0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F3F0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F3F0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3F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3F0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F3F0D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1159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.charton@missionlocaledeparis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fashionnetwork.com/tags-worth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117</Words>
  <Characters>644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14</cp:revision>
  <dcterms:created xsi:type="dcterms:W3CDTF">2025-05-19T15:34:00Z</dcterms:created>
  <dcterms:modified xsi:type="dcterms:W3CDTF">2025-05-19T15:51:00Z</dcterms:modified>
</cp:coreProperties>
</file>