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65E5" w14:textId="77777777" w:rsidR="00962798" w:rsidRDefault="00962798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962798" w14:paraId="5897C943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1B48F2D0" w14:textId="77777777" w:rsidR="00962798" w:rsidRDefault="003A5D40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962798" w14:paraId="5B56E967" w14:textId="77777777">
        <w:trPr>
          <w:trHeight w:val="268"/>
        </w:trPr>
        <w:tc>
          <w:tcPr>
            <w:tcW w:w="3262" w:type="dxa"/>
          </w:tcPr>
          <w:p w14:paraId="5210F5EA" w14:textId="77777777" w:rsidR="00962798" w:rsidRDefault="003A5D40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6FB70565" w14:textId="77777777" w:rsidR="00962798" w:rsidRDefault="003A5D40">
            <w:pPr>
              <w:pStyle w:val="TableParagraph"/>
            </w:pPr>
            <w:r>
              <w:t>Aide</w:t>
            </w:r>
            <w:r>
              <w:rPr>
                <w:spacing w:val="-1"/>
              </w:rPr>
              <w:t xml:space="preserve"> </w:t>
            </w:r>
            <w:r>
              <w:t>Monteur</w:t>
            </w:r>
            <w:r>
              <w:rPr>
                <w:spacing w:val="-4"/>
              </w:rPr>
              <w:t xml:space="preserve"> </w:t>
            </w:r>
            <w:r>
              <w:t>Electricien</w:t>
            </w:r>
          </w:p>
        </w:tc>
      </w:tr>
      <w:tr w:rsidR="00962798" w14:paraId="6FB47493" w14:textId="77777777">
        <w:trPr>
          <w:trHeight w:val="268"/>
        </w:trPr>
        <w:tc>
          <w:tcPr>
            <w:tcW w:w="3262" w:type="dxa"/>
          </w:tcPr>
          <w:p w14:paraId="3044FC0C" w14:textId="77777777" w:rsidR="00962798" w:rsidRDefault="003A5D40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618613DA" w14:textId="77777777" w:rsidR="00962798" w:rsidRDefault="003A5D40">
            <w:pPr>
              <w:pStyle w:val="TableParagraph"/>
            </w:pPr>
            <w:r>
              <w:t>543</w:t>
            </w:r>
          </w:p>
        </w:tc>
      </w:tr>
      <w:tr w:rsidR="00962798" w14:paraId="688116F7" w14:textId="77777777">
        <w:trPr>
          <w:trHeight w:val="268"/>
        </w:trPr>
        <w:tc>
          <w:tcPr>
            <w:tcW w:w="3262" w:type="dxa"/>
          </w:tcPr>
          <w:p w14:paraId="78E91832" w14:textId="77777777" w:rsidR="00962798" w:rsidRDefault="003A5D40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21522C7A" w14:textId="77777777" w:rsidR="00962798" w:rsidRDefault="003A5D40">
            <w:pPr>
              <w:pStyle w:val="TableParagraph"/>
            </w:pPr>
            <w:r>
              <w:t>02/05/2022</w:t>
            </w:r>
          </w:p>
        </w:tc>
      </w:tr>
      <w:tr w:rsidR="00962798" w14:paraId="4D503410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7828B90E" w14:textId="77777777" w:rsidR="00962798" w:rsidRDefault="003A5D40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962798" w14:paraId="00D755F9" w14:textId="77777777">
        <w:trPr>
          <w:trHeight w:val="268"/>
        </w:trPr>
        <w:tc>
          <w:tcPr>
            <w:tcW w:w="3262" w:type="dxa"/>
          </w:tcPr>
          <w:p w14:paraId="18EA2BE5" w14:textId="77777777" w:rsidR="00962798" w:rsidRDefault="003A5D40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6AA2C11D" w14:textId="77777777" w:rsidR="00962798" w:rsidRDefault="003A5D40">
            <w:pPr>
              <w:pStyle w:val="TableParagraph"/>
            </w:pPr>
            <w:r>
              <w:t>EIFFAGE</w:t>
            </w:r>
            <w:r>
              <w:rPr>
                <w:spacing w:val="-3"/>
              </w:rPr>
              <w:t xml:space="preserve"> </w:t>
            </w:r>
            <w:r>
              <w:t>ENERGIE</w:t>
            </w:r>
            <w:r>
              <w:rPr>
                <w:spacing w:val="-5"/>
              </w:rPr>
              <w:t xml:space="preserve"> </w:t>
            </w:r>
            <w:r>
              <w:t>SYSTEMES</w:t>
            </w:r>
            <w:r>
              <w:rPr>
                <w:spacing w:val="-3"/>
              </w:rPr>
              <w:t xml:space="preserve"> </w:t>
            </w:r>
            <w:r>
              <w:t>IDF</w:t>
            </w:r>
          </w:p>
        </w:tc>
      </w:tr>
      <w:tr w:rsidR="00962798" w14:paraId="2764AB25" w14:textId="77777777">
        <w:trPr>
          <w:trHeight w:val="3679"/>
        </w:trPr>
        <w:tc>
          <w:tcPr>
            <w:tcW w:w="3262" w:type="dxa"/>
          </w:tcPr>
          <w:p w14:paraId="560D90D5" w14:textId="77777777" w:rsidR="00962798" w:rsidRDefault="003A5D40">
            <w:pPr>
              <w:pStyle w:val="TableParagraph"/>
              <w:spacing w:line="265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617A19C9" w14:textId="77777777" w:rsidR="00962798" w:rsidRDefault="003A5D40">
            <w:pPr>
              <w:pStyle w:val="TableParagraph"/>
              <w:spacing w:line="240" w:lineRule="auto"/>
              <w:ind w:right="98" w:firstLine="28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15254"/>
                <w:sz w:val="20"/>
              </w:rPr>
              <w:t>Eiffage Énergie Systèmes conçoit, réalise, exploite et maintient des</w:t>
            </w:r>
            <w:r>
              <w:rPr>
                <w:rFonts w:ascii="Arial MT" w:hAnsi="Arial MT"/>
                <w:color w:val="515254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systèmes et équipements en génies électrique, industriel, climatique et</w:t>
            </w:r>
            <w:r>
              <w:rPr>
                <w:rFonts w:ascii="Arial MT" w:hAnsi="Arial MT"/>
                <w:color w:val="515254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w w:val="95"/>
                <w:sz w:val="20"/>
              </w:rPr>
              <w:t>énergétique dans le respect des Hommes et de l'environnement. Eiffage</w:t>
            </w:r>
            <w:r>
              <w:rPr>
                <w:rFonts w:ascii="Arial MT" w:hAnsi="Arial MT"/>
                <w:color w:val="515254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Énergie Systèmes propose une offre sur-mesure pour les marchés de</w:t>
            </w:r>
            <w:r>
              <w:rPr>
                <w:rFonts w:ascii="Arial MT" w:hAnsi="Arial MT"/>
                <w:color w:val="515254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l’industrie,</w:t>
            </w:r>
            <w:r>
              <w:rPr>
                <w:rFonts w:ascii="Arial MT" w:hAnsi="Arial MT"/>
                <w:color w:val="515254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des</w:t>
            </w:r>
            <w:r>
              <w:rPr>
                <w:rFonts w:ascii="Arial MT" w:hAnsi="Arial MT"/>
                <w:color w:val="515254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infrastructures</w:t>
            </w:r>
            <w:r>
              <w:rPr>
                <w:rFonts w:ascii="Arial MT" w:hAnsi="Arial MT"/>
                <w:color w:val="515254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et</w:t>
            </w:r>
            <w:r>
              <w:rPr>
                <w:rFonts w:ascii="Arial MT" w:hAnsi="Arial MT"/>
                <w:color w:val="515254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réseaux,</w:t>
            </w:r>
            <w:r>
              <w:rPr>
                <w:rFonts w:ascii="Arial MT" w:hAnsi="Arial MT"/>
                <w:color w:val="515254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des</w:t>
            </w:r>
            <w:r>
              <w:rPr>
                <w:rFonts w:ascii="Arial MT" w:hAnsi="Arial MT"/>
                <w:color w:val="515254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villes</w:t>
            </w:r>
            <w:r>
              <w:rPr>
                <w:rFonts w:ascii="Arial MT" w:hAnsi="Arial MT"/>
                <w:color w:val="515254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et</w:t>
            </w:r>
            <w:r>
              <w:rPr>
                <w:rFonts w:ascii="Arial MT" w:hAnsi="Arial MT"/>
                <w:color w:val="515254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collectivités</w:t>
            </w:r>
            <w:r>
              <w:rPr>
                <w:rFonts w:ascii="Arial MT" w:hAnsi="Arial MT"/>
                <w:color w:val="515254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et</w:t>
            </w:r>
            <w:r>
              <w:rPr>
                <w:rFonts w:ascii="Arial MT" w:hAnsi="Arial MT"/>
                <w:color w:val="515254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du</w:t>
            </w:r>
            <w:r>
              <w:rPr>
                <w:rFonts w:ascii="Arial MT" w:hAnsi="Arial MT"/>
                <w:color w:val="515254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tertiaire.</w:t>
            </w:r>
            <w:r>
              <w:rPr>
                <w:rFonts w:ascii="Arial MT" w:hAnsi="Arial MT"/>
                <w:color w:val="515254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Eiffage</w:t>
            </w:r>
            <w:r>
              <w:rPr>
                <w:rFonts w:ascii="Arial MT" w:hAnsi="Arial MT"/>
                <w:color w:val="515254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Énergie</w:t>
            </w:r>
            <w:r>
              <w:rPr>
                <w:rFonts w:ascii="Arial MT" w:hAnsi="Arial MT"/>
                <w:color w:val="515254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Systèmes</w:t>
            </w:r>
            <w:r>
              <w:rPr>
                <w:rFonts w:ascii="Arial MT" w:hAnsi="Arial MT"/>
                <w:color w:val="515254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s’appuie</w:t>
            </w:r>
            <w:r>
              <w:rPr>
                <w:rFonts w:ascii="Arial MT" w:hAnsi="Arial MT"/>
                <w:color w:val="515254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sur</w:t>
            </w:r>
            <w:r>
              <w:rPr>
                <w:rFonts w:ascii="Arial MT" w:hAnsi="Arial MT"/>
                <w:color w:val="515254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l’expérience</w:t>
            </w:r>
            <w:r>
              <w:rPr>
                <w:rFonts w:ascii="Arial MT" w:hAnsi="Arial MT"/>
                <w:color w:val="515254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de</w:t>
            </w:r>
            <w:r>
              <w:rPr>
                <w:rFonts w:ascii="Arial MT" w:hAnsi="Arial MT"/>
                <w:color w:val="515254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près</w:t>
            </w:r>
            <w:r>
              <w:rPr>
                <w:rFonts w:ascii="Arial MT" w:hAnsi="Arial MT"/>
                <w:color w:val="515254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de</w:t>
            </w:r>
            <w:r>
              <w:rPr>
                <w:rFonts w:ascii="Arial MT" w:hAnsi="Arial MT"/>
                <w:color w:val="515254"/>
                <w:spacing w:val="-54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29 000 collaborateurs et a réalisé un chiffre d’affaires de 4,05 milliards</w:t>
            </w:r>
            <w:r>
              <w:rPr>
                <w:rFonts w:ascii="Arial MT" w:hAnsi="Arial MT"/>
                <w:color w:val="515254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d’euros</w:t>
            </w:r>
            <w:r>
              <w:rPr>
                <w:rFonts w:ascii="Arial MT" w:hAnsi="Arial MT"/>
                <w:color w:val="515254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en 2020.</w:t>
            </w:r>
          </w:p>
          <w:p w14:paraId="243C2F21" w14:textId="77777777" w:rsidR="00962798" w:rsidRDefault="0096279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9"/>
              </w:rPr>
            </w:pPr>
          </w:p>
          <w:p w14:paraId="33E8C92D" w14:textId="77777777" w:rsidR="00962798" w:rsidRDefault="003A5D40">
            <w:pPr>
              <w:pStyle w:val="TableParagraph"/>
              <w:spacing w:line="240" w:lineRule="auto"/>
              <w:ind w:right="104" w:firstLine="28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15254"/>
                <w:sz w:val="20"/>
              </w:rPr>
              <w:t>Intégrer Eiffage Énergie Systèmes, c’est rejoindre une entreprise</w:t>
            </w:r>
            <w:r>
              <w:rPr>
                <w:rFonts w:ascii="Arial MT" w:hAnsi="Arial MT"/>
                <w:color w:val="515254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dynamique</w:t>
            </w:r>
            <w:r>
              <w:rPr>
                <w:rFonts w:ascii="Arial MT" w:hAnsi="Arial MT"/>
                <w:color w:val="515254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qui</w:t>
            </w:r>
            <w:r>
              <w:rPr>
                <w:rFonts w:ascii="Arial MT" w:hAnsi="Arial MT"/>
                <w:color w:val="515254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encourage</w:t>
            </w:r>
            <w:r>
              <w:rPr>
                <w:rFonts w:ascii="Arial MT" w:hAnsi="Arial MT"/>
                <w:color w:val="515254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l’initiative,</w:t>
            </w:r>
            <w:r>
              <w:rPr>
                <w:rFonts w:ascii="Arial MT" w:hAnsi="Arial MT"/>
                <w:color w:val="515254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valorise</w:t>
            </w:r>
            <w:r>
              <w:rPr>
                <w:rFonts w:ascii="Arial MT" w:hAnsi="Arial MT"/>
                <w:color w:val="515254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le</w:t>
            </w:r>
            <w:r>
              <w:rPr>
                <w:rFonts w:ascii="Arial MT" w:hAnsi="Arial MT"/>
                <w:color w:val="515254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potentiel</w:t>
            </w:r>
            <w:r>
              <w:rPr>
                <w:rFonts w:ascii="Arial MT" w:hAnsi="Arial MT"/>
                <w:color w:val="515254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créatif</w:t>
            </w:r>
            <w:r>
              <w:rPr>
                <w:rFonts w:ascii="Arial MT" w:hAnsi="Arial MT"/>
                <w:color w:val="515254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et</w:t>
            </w:r>
            <w:r>
              <w:rPr>
                <w:rFonts w:ascii="Arial MT" w:hAnsi="Arial MT"/>
                <w:color w:val="515254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développe les compétences de chacun. C’est aussi faire partie d’un</w:t>
            </w:r>
            <w:r>
              <w:rPr>
                <w:rFonts w:ascii="Arial MT" w:hAnsi="Arial MT"/>
                <w:color w:val="515254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pacing w:val="-1"/>
                <w:sz w:val="20"/>
              </w:rPr>
              <w:t>groupe</w:t>
            </w:r>
            <w:r>
              <w:rPr>
                <w:rFonts w:ascii="Arial MT" w:hAnsi="Arial MT"/>
                <w:color w:val="515254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pacing w:val="-1"/>
                <w:sz w:val="20"/>
              </w:rPr>
              <w:t>dont</w:t>
            </w:r>
            <w:r>
              <w:rPr>
                <w:rFonts w:ascii="Arial MT" w:hAnsi="Arial MT"/>
                <w:color w:val="515254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pacing w:val="-1"/>
                <w:sz w:val="20"/>
              </w:rPr>
              <w:t>plus</w:t>
            </w:r>
            <w:r>
              <w:rPr>
                <w:rFonts w:ascii="Arial MT" w:hAnsi="Arial MT"/>
                <w:color w:val="515254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pacing w:val="-1"/>
                <w:sz w:val="20"/>
              </w:rPr>
              <w:t>de</w:t>
            </w:r>
            <w:r>
              <w:rPr>
                <w:rFonts w:ascii="Arial MT" w:hAnsi="Arial MT"/>
                <w:color w:val="515254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pacing w:val="-1"/>
                <w:sz w:val="20"/>
              </w:rPr>
              <w:t>70%</w:t>
            </w:r>
            <w:r>
              <w:rPr>
                <w:rFonts w:ascii="Arial MT" w:hAnsi="Arial MT"/>
                <w:color w:val="515254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pacing w:val="-1"/>
                <w:sz w:val="20"/>
              </w:rPr>
              <w:t>des</w:t>
            </w:r>
            <w:r>
              <w:rPr>
                <w:rFonts w:ascii="Arial MT" w:hAnsi="Arial MT"/>
                <w:color w:val="515254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salariés</w:t>
            </w:r>
            <w:r>
              <w:rPr>
                <w:rFonts w:ascii="Arial MT" w:hAnsi="Arial MT"/>
                <w:color w:val="515254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sont</w:t>
            </w:r>
            <w:r>
              <w:rPr>
                <w:rFonts w:ascii="Arial MT" w:hAnsi="Arial MT"/>
                <w:color w:val="515254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actionnaires</w:t>
            </w:r>
            <w:r>
              <w:rPr>
                <w:rFonts w:ascii="Arial MT" w:hAnsi="Arial MT"/>
                <w:color w:val="515254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et</w:t>
            </w:r>
            <w:r>
              <w:rPr>
                <w:rFonts w:ascii="Arial MT" w:hAnsi="Arial MT"/>
                <w:color w:val="515254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partagent</w:t>
            </w:r>
            <w:r>
              <w:rPr>
                <w:rFonts w:ascii="Arial MT" w:hAnsi="Arial MT"/>
                <w:color w:val="515254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des</w:t>
            </w:r>
            <w:r>
              <w:rPr>
                <w:rFonts w:ascii="Arial MT" w:hAnsi="Arial MT"/>
                <w:color w:val="515254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valeurs</w:t>
            </w:r>
            <w:r>
              <w:rPr>
                <w:rFonts w:ascii="Arial MT" w:hAnsi="Arial MT"/>
                <w:color w:val="515254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et</w:t>
            </w:r>
            <w:r>
              <w:rPr>
                <w:rFonts w:ascii="Arial MT" w:hAnsi="Arial MT"/>
                <w:color w:val="515254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une</w:t>
            </w:r>
            <w:r>
              <w:rPr>
                <w:rFonts w:ascii="Arial MT" w:hAnsi="Arial MT"/>
                <w:color w:val="515254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culture</w:t>
            </w:r>
            <w:r>
              <w:rPr>
                <w:rFonts w:ascii="Arial MT" w:hAnsi="Arial MT"/>
                <w:color w:val="515254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d’entreprise</w:t>
            </w:r>
            <w:r>
              <w:rPr>
                <w:rFonts w:ascii="Arial MT" w:hAnsi="Arial MT"/>
                <w:color w:val="515254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forte.</w:t>
            </w:r>
          </w:p>
          <w:p w14:paraId="047A8211" w14:textId="77777777" w:rsidR="00962798" w:rsidRDefault="009627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6ADC7AEC" w14:textId="77777777" w:rsidR="00962798" w:rsidRDefault="003A5D40">
            <w:pPr>
              <w:pStyle w:val="TableParagraph"/>
              <w:spacing w:line="213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15254"/>
                <w:sz w:val="20"/>
              </w:rPr>
              <w:t>Et</w:t>
            </w:r>
            <w:r>
              <w:rPr>
                <w:rFonts w:ascii="Arial MT" w:hAnsi="Arial MT"/>
                <w:color w:val="515254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vous,</w:t>
            </w:r>
            <w:r>
              <w:rPr>
                <w:rFonts w:ascii="Arial MT" w:hAnsi="Arial MT"/>
                <w:color w:val="515254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que</w:t>
            </w:r>
            <w:r>
              <w:rPr>
                <w:rFonts w:ascii="Arial MT" w:hAnsi="Arial MT"/>
                <w:color w:val="515254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diriez-vous</w:t>
            </w:r>
            <w:r>
              <w:rPr>
                <w:rFonts w:ascii="Arial MT" w:hAnsi="Arial MT"/>
                <w:color w:val="515254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d’intégrer</w:t>
            </w:r>
            <w:r>
              <w:rPr>
                <w:rFonts w:ascii="Arial MT" w:hAnsi="Arial MT"/>
                <w:color w:val="515254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un</w:t>
            </w:r>
            <w:r>
              <w:rPr>
                <w:rFonts w:ascii="Arial MT" w:hAnsi="Arial MT"/>
                <w:color w:val="515254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groupe</w:t>
            </w:r>
            <w:r>
              <w:rPr>
                <w:rFonts w:ascii="Arial MT" w:hAnsi="Arial MT"/>
                <w:color w:val="515254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accélérateur</w:t>
            </w:r>
            <w:r>
              <w:rPr>
                <w:rFonts w:ascii="Arial MT" w:hAnsi="Arial MT"/>
                <w:color w:val="515254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de</w:t>
            </w:r>
            <w:r>
              <w:rPr>
                <w:rFonts w:ascii="Arial MT" w:hAnsi="Arial MT"/>
                <w:color w:val="515254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talents</w:t>
            </w:r>
            <w:r>
              <w:rPr>
                <w:rFonts w:ascii="Arial MT" w:hAnsi="Arial MT"/>
                <w:color w:val="515254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515254"/>
                <w:sz w:val="20"/>
              </w:rPr>
              <w:t>?</w:t>
            </w:r>
          </w:p>
        </w:tc>
      </w:tr>
      <w:tr w:rsidR="00962798" w14:paraId="7C3F472D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5C066436" w14:textId="77777777" w:rsidR="00962798" w:rsidRDefault="003A5D40">
            <w:pPr>
              <w:pStyle w:val="TableParagraph"/>
              <w:spacing w:line="321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962798" w14:paraId="38FA136C" w14:textId="77777777">
        <w:trPr>
          <w:trHeight w:val="270"/>
        </w:trPr>
        <w:tc>
          <w:tcPr>
            <w:tcW w:w="3262" w:type="dxa"/>
          </w:tcPr>
          <w:p w14:paraId="229A8834" w14:textId="77777777" w:rsidR="00962798" w:rsidRDefault="003A5D40">
            <w:pPr>
              <w:pStyle w:val="TableParagraph"/>
              <w:spacing w:line="251" w:lineRule="exact"/>
            </w:pPr>
            <w:r>
              <w:t>Type de contrat</w:t>
            </w:r>
          </w:p>
        </w:tc>
        <w:tc>
          <w:tcPr>
            <w:tcW w:w="6508" w:type="dxa"/>
          </w:tcPr>
          <w:p w14:paraId="1D67FA4D" w14:textId="77777777" w:rsidR="00962798" w:rsidRDefault="003A5D40">
            <w:pPr>
              <w:pStyle w:val="TableParagraph"/>
              <w:spacing w:line="251" w:lineRule="exact"/>
            </w:pPr>
            <w:r>
              <w:t>Alternance</w:t>
            </w:r>
          </w:p>
        </w:tc>
      </w:tr>
      <w:tr w:rsidR="00962798" w14:paraId="1DB6FBBF" w14:textId="77777777">
        <w:trPr>
          <w:trHeight w:val="268"/>
        </w:trPr>
        <w:tc>
          <w:tcPr>
            <w:tcW w:w="3262" w:type="dxa"/>
          </w:tcPr>
          <w:p w14:paraId="6CC7D998" w14:textId="77777777" w:rsidR="00962798" w:rsidRDefault="003A5D40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49F3815F" w14:textId="77777777" w:rsidR="00962798" w:rsidRDefault="003A5D40">
            <w:pPr>
              <w:pStyle w:val="TableParagraph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36</w:t>
            </w:r>
            <w:r>
              <w:rPr>
                <w:spacing w:val="-2"/>
              </w:rPr>
              <w:t xml:space="preserve"> </w:t>
            </w:r>
            <w:r>
              <w:t>mois</w:t>
            </w:r>
          </w:p>
        </w:tc>
      </w:tr>
      <w:tr w:rsidR="00962798" w14:paraId="156F6312" w14:textId="77777777">
        <w:trPr>
          <w:trHeight w:val="268"/>
        </w:trPr>
        <w:tc>
          <w:tcPr>
            <w:tcW w:w="3262" w:type="dxa"/>
          </w:tcPr>
          <w:p w14:paraId="0FE486E3" w14:textId="77777777" w:rsidR="00962798" w:rsidRDefault="003A5D40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4D17644B" w14:textId="77777777" w:rsidR="00962798" w:rsidRDefault="003A5D40">
            <w:pPr>
              <w:pStyle w:val="TableParagraph"/>
            </w:pPr>
            <w:r>
              <w:t>151.67h</w:t>
            </w:r>
          </w:p>
        </w:tc>
      </w:tr>
      <w:tr w:rsidR="00962798" w14:paraId="373FFD7C" w14:textId="77777777">
        <w:trPr>
          <w:trHeight w:val="268"/>
        </w:trPr>
        <w:tc>
          <w:tcPr>
            <w:tcW w:w="3262" w:type="dxa"/>
          </w:tcPr>
          <w:p w14:paraId="6D386A80" w14:textId="77777777" w:rsidR="00962798" w:rsidRDefault="003A5D40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285A9CD9" w14:textId="77777777" w:rsidR="00962798" w:rsidRDefault="003A5D40">
            <w:pPr>
              <w:pStyle w:val="TableParagraph"/>
            </w:pPr>
            <w:r>
              <w:t>7.5h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lundi au</w:t>
            </w:r>
            <w:r>
              <w:rPr>
                <w:spacing w:val="-1"/>
              </w:rPr>
              <w:t xml:space="preserve"> </w:t>
            </w:r>
            <w:r>
              <w:t>vendredi</w:t>
            </w:r>
          </w:p>
        </w:tc>
      </w:tr>
      <w:tr w:rsidR="00962798" w14:paraId="0A10AD47" w14:textId="77777777">
        <w:trPr>
          <w:trHeight w:val="268"/>
        </w:trPr>
        <w:tc>
          <w:tcPr>
            <w:tcW w:w="3262" w:type="dxa"/>
          </w:tcPr>
          <w:p w14:paraId="2CEC50EB" w14:textId="77777777" w:rsidR="00962798" w:rsidRDefault="003A5D40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00E91D2B" w14:textId="77777777" w:rsidR="00962798" w:rsidRDefault="003A5D40">
            <w:pPr>
              <w:pStyle w:val="TableParagraph"/>
            </w:pPr>
            <w:r>
              <w:t>01/09/2022</w:t>
            </w:r>
          </w:p>
        </w:tc>
      </w:tr>
      <w:tr w:rsidR="00962798" w14:paraId="0BEC4D55" w14:textId="77777777">
        <w:trPr>
          <w:trHeight w:val="537"/>
        </w:trPr>
        <w:tc>
          <w:tcPr>
            <w:tcW w:w="3262" w:type="dxa"/>
          </w:tcPr>
          <w:p w14:paraId="3CD4282E" w14:textId="77777777" w:rsidR="00962798" w:rsidRDefault="003A5D40">
            <w:pPr>
              <w:pStyle w:val="TableParagraph"/>
              <w:spacing w:line="265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32163235" w14:textId="77777777" w:rsidR="00962798" w:rsidRDefault="003A5D40">
            <w:pPr>
              <w:pStyle w:val="TableParagraph"/>
              <w:spacing w:line="265" w:lineRule="exact"/>
            </w:pPr>
            <w:r>
              <w:t>Agence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rattachement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Saint-Denis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Interventions</w:t>
            </w:r>
            <w:r>
              <w:rPr>
                <w:spacing w:val="-1"/>
              </w:rPr>
              <w:t xml:space="preserve"> </w:t>
            </w:r>
            <w:r>
              <w:t>possible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tout</w:t>
            </w:r>
          </w:p>
          <w:p w14:paraId="1890F3F9" w14:textId="77777777" w:rsidR="00962798" w:rsidRDefault="003A5D40">
            <w:pPr>
              <w:pStyle w:val="TableParagraph"/>
              <w:spacing w:line="252" w:lineRule="exact"/>
            </w:pPr>
            <w:r>
              <w:t>le</w:t>
            </w:r>
            <w:r>
              <w:rPr>
                <w:spacing w:val="-1"/>
              </w:rPr>
              <w:t xml:space="preserve"> </w:t>
            </w:r>
            <w:r>
              <w:t>Nord</w:t>
            </w:r>
            <w:r>
              <w:rPr>
                <w:spacing w:val="-1"/>
              </w:rPr>
              <w:t xml:space="preserve"> </w:t>
            </w:r>
            <w:r>
              <w:t>IDF</w:t>
            </w:r>
            <w:r>
              <w:rPr>
                <w:spacing w:val="48"/>
              </w:rPr>
              <w:t xml:space="preserve"> </w:t>
            </w:r>
            <w:r>
              <w:t>+ Paris</w:t>
            </w:r>
          </w:p>
        </w:tc>
      </w:tr>
      <w:tr w:rsidR="00962798" w14:paraId="7FDE90A0" w14:textId="77777777">
        <w:trPr>
          <w:trHeight w:val="537"/>
        </w:trPr>
        <w:tc>
          <w:tcPr>
            <w:tcW w:w="3262" w:type="dxa"/>
          </w:tcPr>
          <w:p w14:paraId="035F805D" w14:textId="77777777" w:rsidR="00962798" w:rsidRDefault="003A5D40">
            <w:pPr>
              <w:pStyle w:val="TableParagraph"/>
              <w:spacing w:line="265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01CC1208" w14:textId="77777777" w:rsidR="00962798" w:rsidRDefault="003A5D40">
            <w:pPr>
              <w:pStyle w:val="TableParagraph"/>
              <w:spacing w:line="265" w:lineRule="exact"/>
            </w:pPr>
            <w:r>
              <w:t>%</w:t>
            </w:r>
            <w:r>
              <w:rPr>
                <w:spacing w:val="7"/>
              </w:rPr>
              <w:t xml:space="preserve"> </w:t>
            </w:r>
            <w:r>
              <w:t>alternance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7"/>
              </w:rPr>
              <w:t xml:space="preserve"> </w:t>
            </w:r>
            <w:r>
              <w:t>prime</w:t>
            </w:r>
            <w:r>
              <w:rPr>
                <w:spacing w:val="8"/>
              </w:rPr>
              <w:t xml:space="preserve"> </w:t>
            </w:r>
            <w:r>
              <w:t>panier</w:t>
            </w:r>
            <w:r>
              <w:rPr>
                <w:spacing w:val="7"/>
              </w:rPr>
              <w:t xml:space="preserve"> </w:t>
            </w:r>
            <w:r>
              <w:t>+</w:t>
            </w:r>
            <w:r>
              <w:rPr>
                <w:spacing w:val="7"/>
              </w:rPr>
              <w:t xml:space="preserve"> </w:t>
            </w:r>
            <w:r>
              <w:t>prime</w:t>
            </w:r>
            <w:r>
              <w:rPr>
                <w:spacing w:val="5"/>
              </w:rPr>
              <w:t xml:space="preserve"> </w:t>
            </w:r>
            <w:r>
              <w:t>trajet</w:t>
            </w:r>
            <w:r>
              <w:rPr>
                <w:spacing w:val="7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prise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4"/>
              </w:rPr>
              <w:t xml:space="preserve"> </w:t>
            </w:r>
            <w:r>
              <w:t>charge</w:t>
            </w:r>
            <w:r>
              <w:rPr>
                <w:spacing w:val="7"/>
              </w:rPr>
              <w:t xml:space="preserve"> </w:t>
            </w:r>
            <w:r>
              <w:t>Navigo</w:t>
            </w:r>
            <w:r>
              <w:rPr>
                <w:spacing w:val="8"/>
              </w:rPr>
              <w:t xml:space="preserve"> </w:t>
            </w:r>
            <w:r>
              <w:t>à</w:t>
            </w:r>
          </w:p>
          <w:p w14:paraId="0CDC70C3" w14:textId="77777777" w:rsidR="00962798" w:rsidRDefault="003A5D40">
            <w:pPr>
              <w:pStyle w:val="TableParagraph"/>
              <w:spacing w:line="252" w:lineRule="exact"/>
            </w:pPr>
            <w:r>
              <w:t>100%</w:t>
            </w:r>
          </w:p>
        </w:tc>
      </w:tr>
      <w:tr w:rsidR="00962798" w14:paraId="6130E959" w14:textId="77777777">
        <w:trPr>
          <w:trHeight w:val="2837"/>
        </w:trPr>
        <w:tc>
          <w:tcPr>
            <w:tcW w:w="3262" w:type="dxa"/>
          </w:tcPr>
          <w:p w14:paraId="185F4C45" w14:textId="77777777" w:rsidR="00962798" w:rsidRDefault="003A5D40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08" w:type="dxa"/>
          </w:tcPr>
          <w:p w14:paraId="1AFDAAE4" w14:textId="77777777" w:rsidR="00962798" w:rsidRDefault="003A5D40">
            <w:pPr>
              <w:pStyle w:val="TableParagraph"/>
              <w:spacing w:line="240" w:lineRule="auto"/>
              <w:ind w:right="9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partir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directives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votre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chef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chantier,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vous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intervenez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sur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constructions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neuves,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rénovation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ou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sites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occupés.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Vous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interviendrez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sur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installations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CFO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CFA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réalisez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tâches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suivantes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</w:p>
          <w:p w14:paraId="1091ACAC" w14:textId="77777777" w:rsidR="00962798" w:rsidRDefault="003A5D40">
            <w:pPr>
              <w:pStyle w:val="TableParagraph"/>
              <w:spacing w:line="240" w:lineRule="auto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Réaliser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incorporations</w:t>
            </w:r>
          </w:p>
          <w:p w14:paraId="3F99ECAB" w14:textId="77777777" w:rsidR="00962798" w:rsidRDefault="00962798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4"/>
              </w:rPr>
            </w:pPr>
          </w:p>
          <w:p w14:paraId="0F194014" w14:textId="77777777" w:rsidR="00962798" w:rsidRDefault="003A5D4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Poser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cheminements</w:t>
            </w:r>
          </w:p>
          <w:p w14:paraId="56BBFE94" w14:textId="77777777" w:rsidR="00962798" w:rsidRDefault="003A5D4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  <w:ind w:right="27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Poser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raccorder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armoires,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coffrets,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boites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dérivation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les équipements terminaux</w:t>
            </w:r>
          </w:p>
          <w:p w14:paraId="05226044" w14:textId="77777777" w:rsidR="00962798" w:rsidRDefault="0096279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18"/>
              </w:rPr>
            </w:pPr>
          </w:p>
          <w:p w14:paraId="12D3C4C8" w14:textId="77777777" w:rsidR="00962798" w:rsidRDefault="003A5D40">
            <w:pPr>
              <w:pStyle w:val="TableParagraph"/>
              <w:spacing w:line="230" w:lineRule="atLeast"/>
              <w:ind w:right="10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Vous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respectez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règles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élémentaires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sécurité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entretenez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l'outillage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matériels mis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à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votre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disposition.</w:t>
            </w:r>
          </w:p>
        </w:tc>
      </w:tr>
    </w:tbl>
    <w:p w14:paraId="7BA523BC" w14:textId="77777777" w:rsidR="00962798" w:rsidRDefault="00962798">
      <w:pPr>
        <w:rPr>
          <w:rFonts w:ascii="Times New Roman"/>
          <w:sz w:val="18"/>
        </w:rPr>
        <w:sectPr w:rsidR="00962798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2" w:footer="671" w:gutter="0"/>
          <w:pgNumType w:start="1"/>
          <w:cols w:space="720"/>
        </w:sectPr>
      </w:pPr>
    </w:p>
    <w:p w14:paraId="0958D2F2" w14:textId="77777777" w:rsidR="00962798" w:rsidRDefault="00962798">
      <w:pPr>
        <w:pStyle w:val="Corpsdetexte"/>
        <w:rPr>
          <w:rFonts w:ascii="Times New Roman"/>
        </w:rPr>
      </w:pPr>
    </w:p>
    <w:p w14:paraId="2FA133E7" w14:textId="77777777" w:rsidR="00962798" w:rsidRDefault="00962798">
      <w:pPr>
        <w:pStyle w:val="Corpsdetexte"/>
        <w:spacing w:before="9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962798" w14:paraId="79B27EEB" w14:textId="77777777">
        <w:trPr>
          <w:trHeight w:val="537"/>
        </w:trPr>
        <w:tc>
          <w:tcPr>
            <w:tcW w:w="3262" w:type="dxa"/>
          </w:tcPr>
          <w:p w14:paraId="56510247" w14:textId="77777777" w:rsidR="00962798" w:rsidRDefault="003A5D40">
            <w:pPr>
              <w:pStyle w:val="TableParagraph"/>
              <w:spacing w:line="265" w:lineRule="exact"/>
            </w:pPr>
            <w:r>
              <w:t>Diplôme/</w:t>
            </w:r>
            <w:r>
              <w:rPr>
                <w:spacing w:val="-1"/>
              </w:rPr>
              <w:t xml:space="preserve"> </w:t>
            </w:r>
            <w:r>
              <w:t>Titre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  <w:r>
              <w:rPr>
                <w:spacing w:val="-3"/>
              </w:rPr>
              <w:t xml:space="preserve"> </w:t>
            </w:r>
            <w:r>
              <w:t>visé</w:t>
            </w:r>
          </w:p>
          <w:p w14:paraId="7CD14411" w14:textId="77777777" w:rsidR="00962798" w:rsidRDefault="003A5D40">
            <w:pPr>
              <w:pStyle w:val="TableParagraph"/>
              <w:spacing w:line="252" w:lineRule="exact"/>
            </w:pPr>
            <w:r>
              <w:t>pour les</w:t>
            </w:r>
            <w:r>
              <w:rPr>
                <w:spacing w:val="-2"/>
              </w:rPr>
              <w:t xml:space="preserve"> </w:t>
            </w:r>
            <w:r>
              <w:t>contrats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alternance</w:t>
            </w:r>
          </w:p>
        </w:tc>
        <w:tc>
          <w:tcPr>
            <w:tcW w:w="6508" w:type="dxa"/>
          </w:tcPr>
          <w:p w14:paraId="032D3E0F" w14:textId="77777777" w:rsidR="00962798" w:rsidRDefault="003A5D40">
            <w:pPr>
              <w:pStyle w:val="TableParagraph"/>
              <w:spacing w:line="265" w:lineRule="exact"/>
            </w:pPr>
            <w:r>
              <w:t>CAP Electricien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Bac</w:t>
            </w:r>
            <w:r>
              <w:rPr>
                <w:spacing w:val="-1"/>
              </w:rPr>
              <w:t xml:space="preserve"> </w:t>
            </w:r>
            <w:r>
              <w:t>Professionnel</w:t>
            </w:r>
            <w:r>
              <w:rPr>
                <w:spacing w:val="-4"/>
              </w:rPr>
              <w:t xml:space="preserve"> </w:t>
            </w:r>
            <w:r>
              <w:t>MELEC</w:t>
            </w:r>
          </w:p>
        </w:tc>
      </w:tr>
      <w:tr w:rsidR="00962798" w14:paraId="7610A649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4FBBE36D" w14:textId="77777777" w:rsidR="00962798" w:rsidRDefault="003A5D40">
            <w:pPr>
              <w:pStyle w:val="TableParagraph"/>
              <w:spacing w:line="323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962798" w14:paraId="0E3F5B76" w14:textId="77777777">
        <w:trPr>
          <w:trHeight w:val="268"/>
        </w:trPr>
        <w:tc>
          <w:tcPr>
            <w:tcW w:w="3262" w:type="dxa"/>
          </w:tcPr>
          <w:p w14:paraId="77C8289D" w14:textId="77777777" w:rsidR="00962798" w:rsidRDefault="003A5D40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54CB1707" w14:textId="3D13F2BC" w:rsidR="00962798" w:rsidRDefault="003A5D40">
            <w:pPr>
              <w:pStyle w:val="TableParagraph"/>
            </w:pPr>
            <w:r>
              <w:t>CAP Electricien</w:t>
            </w:r>
          </w:p>
        </w:tc>
      </w:tr>
      <w:tr w:rsidR="00962798" w14:paraId="43EA4811" w14:textId="77777777">
        <w:trPr>
          <w:trHeight w:val="268"/>
        </w:trPr>
        <w:tc>
          <w:tcPr>
            <w:tcW w:w="3262" w:type="dxa"/>
          </w:tcPr>
          <w:p w14:paraId="33DDC36F" w14:textId="77777777" w:rsidR="00962798" w:rsidRDefault="003A5D40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5D9F50C4" w14:textId="77777777" w:rsidR="00962798" w:rsidRDefault="003A5D40">
            <w:pPr>
              <w:pStyle w:val="TableParagraph"/>
            </w:pPr>
            <w:r>
              <w:t>Etre</w:t>
            </w:r>
            <w:r>
              <w:rPr>
                <w:spacing w:val="-2"/>
              </w:rPr>
              <w:t xml:space="preserve"> </w:t>
            </w:r>
            <w:r>
              <w:t>capable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comprendre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directives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règles</w:t>
            </w:r>
            <w:r>
              <w:rPr>
                <w:spacing w:val="-3"/>
              </w:rPr>
              <w:t xml:space="preserve"> </w:t>
            </w:r>
            <w:r>
              <w:t>sécurité</w:t>
            </w:r>
          </w:p>
        </w:tc>
      </w:tr>
    </w:tbl>
    <w:p w14:paraId="49D9DF36" w14:textId="77777777" w:rsidR="000740DB" w:rsidRDefault="000740DB"/>
    <w:sectPr w:rsidR="000740DB">
      <w:pgSz w:w="11900" w:h="16850"/>
      <w:pgMar w:top="1660" w:right="740" w:bottom="860" w:left="1160" w:header="512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5356" w14:textId="77777777" w:rsidR="000740DB" w:rsidRDefault="003A5D40">
      <w:r>
        <w:separator/>
      </w:r>
    </w:p>
  </w:endnote>
  <w:endnote w:type="continuationSeparator" w:id="0">
    <w:p w14:paraId="2A9D5F89" w14:textId="77777777" w:rsidR="000740DB" w:rsidRDefault="003A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A137" w14:textId="692B884C" w:rsidR="00962798" w:rsidRDefault="003A5D4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61B6798D" wp14:editId="42B65D71">
              <wp:simplePos x="0" y="0"/>
              <wp:positionH relativeFrom="page">
                <wp:posOffset>1150620</wp:posOffset>
              </wp:positionH>
              <wp:positionV relativeFrom="page">
                <wp:posOffset>10185400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5BC7" w14:textId="4F3E90CC" w:rsidR="00962798" w:rsidRDefault="00962798" w:rsidP="003A5D40">
                          <w:pPr>
                            <w:pStyle w:val="Corpsdetext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67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pt;width:270.85pt;height:24.2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" filled="f" stroked="f">
              <v:textbox inset="0,0,0,0">
                <w:txbxContent>
                  <w:p w14:paraId="3ECA5BC7" w14:textId="4F3E90CC" w:rsidR="00962798" w:rsidRDefault="00962798" w:rsidP="003A5D40">
                    <w:pPr>
                      <w:pStyle w:val="Corpsdetexte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FE32" w14:textId="77777777" w:rsidR="000740DB" w:rsidRDefault="003A5D40">
      <w:r>
        <w:separator/>
      </w:r>
    </w:p>
  </w:footnote>
  <w:footnote w:type="continuationSeparator" w:id="0">
    <w:p w14:paraId="730FA385" w14:textId="77777777" w:rsidR="000740DB" w:rsidRDefault="003A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7A55" w14:textId="13AC0110" w:rsidR="00962798" w:rsidRDefault="003A5D4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166592B7" wp14:editId="42AD769B">
              <wp:simplePos x="0" y="0"/>
              <wp:positionH relativeFrom="page">
                <wp:posOffset>3767455</wp:posOffset>
              </wp:positionH>
              <wp:positionV relativeFrom="page">
                <wp:posOffset>312420</wp:posOffset>
              </wp:positionV>
              <wp:extent cx="3119755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20D83" w14:textId="763BD594" w:rsidR="003A5D40" w:rsidRDefault="003A5D40" w:rsidP="003A5D40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  <w:p w14:paraId="3CAD14A9" w14:textId="379D0767" w:rsidR="00962798" w:rsidRDefault="00962798">
                          <w:pPr>
                            <w:ind w:left="545" w:right="547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92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6pt;width:245.65pt;height:57.1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" filled="f" stroked="f">
              <v:textbox inset="0,0,0,0">
                <w:txbxContent>
                  <w:p w14:paraId="30620D83" w14:textId="763BD594" w:rsidR="003A5D40" w:rsidRDefault="003A5D40" w:rsidP="003A5D40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  <w:p w14:paraId="3CAD14A9" w14:textId="379D0767" w:rsidR="00962798" w:rsidRDefault="00962798">
                    <w:pPr>
                      <w:ind w:left="545" w:right="547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C9D"/>
    <w:multiLevelType w:val="hybridMultilevel"/>
    <w:tmpl w:val="911A23E2"/>
    <w:lvl w:ilvl="0" w:tplc="E4FEA42E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22100E0A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DA1850B2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4DCCDD20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A5D2D5A6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ED521938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E196F69C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4898664C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CA0CE9BC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5916F4F"/>
    <w:multiLevelType w:val="hybridMultilevel"/>
    <w:tmpl w:val="CCF2E136"/>
    <w:lvl w:ilvl="0" w:tplc="6CD0D3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AD089B66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33049084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7AE2D510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48509802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0A7C81D0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8D462CBA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646E65C6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C25003E6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num w:numId="1" w16cid:durableId="579870934">
    <w:abstractNumId w:val="0"/>
  </w:num>
  <w:num w:numId="2" w16cid:durableId="187126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98"/>
    <w:rsid w:val="000740DB"/>
    <w:rsid w:val="003A5D40"/>
    <w:rsid w:val="00962798"/>
    <w:rsid w:val="009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2C4C6"/>
  <w15:docId w15:val="{DA7B6DA9-F7C3-4E82-B853-4505BE6E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3A5D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5D4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5D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D40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3</cp:revision>
  <dcterms:created xsi:type="dcterms:W3CDTF">2022-04-14T08:18:00Z</dcterms:created>
  <dcterms:modified xsi:type="dcterms:W3CDTF">2022-04-14T08:21:00Z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