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103AA" w14:textId="0945C770" w:rsidR="00D50833" w:rsidRDefault="009C375E">
      <w:pPr>
        <w:pStyle w:val="Titre"/>
      </w:pPr>
      <w:r>
        <w:t xml:space="preserve">FICHE DE POSTE </w:t>
      </w:r>
    </w:p>
    <w:p w14:paraId="58468AAA" w14:textId="77777777" w:rsidR="00D50833" w:rsidRDefault="00D50833">
      <w:pPr>
        <w:pStyle w:val="Corpsdetexte"/>
        <w:spacing w:before="5"/>
        <w:rPr>
          <w:b/>
          <w:sz w:val="29"/>
        </w:rPr>
      </w:pPr>
    </w:p>
    <w:tbl>
      <w:tblPr>
        <w:tblStyle w:val="TableNormal"/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6508"/>
      </w:tblGrid>
      <w:tr w:rsidR="00D50833" w14:paraId="04B13D36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254289E8" w14:textId="77777777" w:rsidR="00D50833" w:rsidRDefault="009C375E">
            <w:pPr>
              <w:pStyle w:val="TableParagraph"/>
              <w:spacing w:line="323" w:lineRule="exact"/>
              <w:ind w:left="279" w:right="27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OFFRE</w:t>
            </w:r>
          </w:p>
        </w:tc>
      </w:tr>
      <w:tr w:rsidR="00D50833" w14:paraId="24CADC9C" w14:textId="77777777">
        <w:trPr>
          <w:trHeight w:val="268"/>
        </w:trPr>
        <w:tc>
          <w:tcPr>
            <w:tcW w:w="3262" w:type="dxa"/>
          </w:tcPr>
          <w:p w14:paraId="1E85EF60" w14:textId="77777777" w:rsidR="00D50833" w:rsidRDefault="009C375E">
            <w:pPr>
              <w:pStyle w:val="TableParagraph"/>
            </w:pPr>
            <w:r>
              <w:t>Intitulé</w:t>
            </w:r>
            <w:r>
              <w:rPr>
                <w:spacing w:val="-1"/>
              </w:rPr>
              <w:t xml:space="preserve"> </w:t>
            </w:r>
            <w:r>
              <w:t>du</w:t>
            </w:r>
            <w:r>
              <w:rPr>
                <w:spacing w:val="-3"/>
              </w:rPr>
              <w:t xml:space="preserve"> </w:t>
            </w:r>
            <w:r>
              <w:t>poste</w:t>
            </w:r>
          </w:p>
        </w:tc>
        <w:tc>
          <w:tcPr>
            <w:tcW w:w="6508" w:type="dxa"/>
          </w:tcPr>
          <w:p w14:paraId="133CF68B" w14:textId="77777777" w:rsidR="00D50833" w:rsidRDefault="009C375E">
            <w:pPr>
              <w:pStyle w:val="TableParagraph"/>
            </w:pPr>
            <w:r>
              <w:t>Agent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nettoiement</w:t>
            </w:r>
            <w:r>
              <w:rPr>
                <w:spacing w:val="-4"/>
              </w:rPr>
              <w:t xml:space="preserve"> </w:t>
            </w:r>
            <w:r>
              <w:t>voiries</w:t>
            </w:r>
          </w:p>
        </w:tc>
      </w:tr>
      <w:tr w:rsidR="00D50833" w14:paraId="2DC6181E" w14:textId="77777777">
        <w:trPr>
          <w:trHeight w:val="268"/>
        </w:trPr>
        <w:tc>
          <w:tcPr>
            <w:tcW w:w="3262" w:type="dxa"/>
          </w:tcPr>
          <w:p w14:paraId="157E034C" w14:textId="77777777" w:rsidR="00D50833" w:rsidRDefault="009C375E">
            <w:pPr>
              <w:pStyle w:val="TableParagraph"/>
            </w:pPr>
            <w:r>
              <w:t>Numéro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l’offre</w:t>
            </w:r>
          </w:p>
        </w:tc>
        <w:tc>
          <w:tcPr>
            <w:tcW w:w="6508" w:type="dxa"/>
          </w:tcPr>
          <w:p w14:paraId="1E513E0C" w14:textId="77777777" w:rsidR="00D50833" w:rsidRDefault="009C375E">
            <w:pPr>
              <w:pStyle w:val="TableParagraph"/>
            </w:pPr>
            <w:r>
              <w:t>OF517</w:t>
            </w:r>
          </w:p>
        </w:tc>
      </w:tr>
      <w:tr w:rsidR="00D50833" w14:paraId="6BB8FA41" w14:textId="77777777">
        <w:trPr>
          <w:trHeight w:val="268"/>
        </w:trPr>
        <w:tc>
          <w:tcPr>
            <w:tcW w:w="3262" w:type="dxa"/>
          </w:tcPr>
          <w:p w14:paraId="239814DC" w14:textId="77777777" w:rsidR="00D50833" w:rsidRDefault="009C375E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de fin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validité</w:t>
            </w:r>
          </w:p>
        </w:tc>
        <w:tc>
          <w:tcPr>
            <w:tcW w:w="6508" w:type="dxa"/>
          </w:tcPr>
          <w:p w14:paraId="1C650D39" w14:textId="77777777" w:rsidR="00D50833" w:rsidRDefault="009C375E">
            <w:pPr>
              <w:pStyle w:val="TableParagraph"/>
            </w:pPr>
            <w:r>
              <w:t>17</w:t>
            </w:r>
            <w:r>
              <w:rPr>
                <w:spacing w:val="-1"/>
              </w:rPr>
              <w:t xml:space="preserve"> </w:t>
            </w:r>
            <w:proofErr w:type="gramStart"/>
            <w:r>
              <w:t>Mars</w:t>
            </w:r>
            <w:proofErr w:type="gramEnd"/>
            <w:r>
              <w:rPr>
                <w:spacing w:val="-2"/>
              </w:rPr>
              <w:t xml:space="preserve"> </w:t>
            </w:r>
            <w:r>
              <w:t>2022</w:t>
            </w:r>
          </w:p>
        </w:tc>
      </w:tr>
      <w:tr w:rsidR="00D50833" w14:paraId="1BD12A9E" w14:textId="77777777">
        <w:trPr>
          <w:trHeight w:val="340"/>
        </w:trPr>
        <w:tc>
          <w:tcPr>
            <w:tcW w:w="9770" w:type="dxa"/>
            <w:gridSpan w:val="2"/>
            <w:shd w:val="clear" w:color="auto" w:fill="DBE4F0"/>
          </w:tcPr>
          <w:p w14:paraId="4D7EFD88" w14:textId="77777777" w:rsidR="00D50833" w:rsidRDefault="009C375E">
            <w:pPr>
              <w:pStyle w:val="TableParagraph"/>
              <w:spacing w:line="320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EMPLOYEUR</w:t>
            </w:r>
          </w:p>
        </w:tc>
      </w:tr>
      <w:tr w:rsidR="00D50833" w14:paraId="31D7CA11" w14:textId="77777777">
        <w:trPr>
          <w:trHeight w:val="268"/>
        </w:trPr>
        <w:tc>
          <w:tcPr>
            <w:tcW w:w="3262" w:type="dxa"/>
          </w:tcPr>
          <w:p w14:paraId="425CAB91" w14:textId="77777777" w:rsidR="00D50833" w:rsidRDefault="009C375E">
            <w:pPr>
              <w:pStyle w:val="TableParagraph"/>
            </w:pPr>
            <w:r>
              <w:t>Raison</w:t>
            </w:r>
            <w:r>
              <w:rPr>
                <w:spacing w:val="-3"/>
              </w:rPr>
              <w:t xml:space="preserve"> </w:t>
            </w:r>
            <w:r>
              <w:t>sociale</w:t>
            </w:r>
            <w:r>
              <w:rPr>
                <w:spacing w:val="-1"/>
              </w:rPr>
              <w:t xml:space="preserve"> </w:t>
            </w:r>
            <w:r>
              <w:t>de l’employeur</w:t>
            </w:r>
          </w:p>
        </w:tc>
        <w:tc>
          <w:tcPr>
            <w:tcW w:w="6508" w:type="dxa"/>
          </w:tcPr>
          <w:p w14:paraId="782EAE0B" w14:textId="77777777" w:rsidR="00D50833" w:rsidRDefault="009C375E">
            <w:pPr>
              <w:pStyle w:val="TableParagraph"/>
            </w:pPr>
            <w:r>
              <w:t>JCT</w:t>
            </w:r>
            <w:r>
              <w:rPr>
                <w:spacing w:val="-3"/>
              </w:rPr>
              <w:t xml:space="preserve"> </w:t>
            </w:r>
            <w:r>
              <w:t>Environnement</w:t>
            </w:r>
          </w:p>
        </w:tc>
      </w:tr>
      <w:tr w:rsidR="00D50833" w14:paraId="6690BA58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585C435A" w14:textId="77777777" w:rsidR="00D50833" w:rsidRDefault="009C375E">
            <w:pPr>
              <w:pStyle w:val="TableParagraph"/>
              <w:spacing w:before="2" w:line="321" w:lineRule="exact"/>
              <w:ind w:left="279" w:right="2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POSTE</w:t>
            </w:r>
          </w:p>
        </w:tc>
      </w:tr>
      <w:tr w:rsidR="00D50833" w14:paraId="067839F4" w14:textId="77777777">
        <w:trPr>
          <w:trHeight w:val="268"/>
        </w:trPr>
        <w:tc>
          <w:tcPr>
            <w:tcW w:w="3262" w:type="dxa"/>
          </w:tcPr>
          <w:p w14:paraId="5949BC53" w14:textId="77777777" w:rsidR="00D50833" w:rsidRDefault="009C375E">
            <w:pPr>
              <w:pStyle w:val="TableParagraph"/>
            </w:pPr>
            <w:r>
              <w:t>Type de contrat</w:t>
            </w:r>
          </w:p>
        </w:tc>
        <w:tc>
          <w:tcPr>
            <w:tcW w:w="6508" w:type="dxa"/>
          </w:tcPr>
          <w:p w14:paraId="7CCAADBE" w14:textId="77777777" w:rsidR="00D50833" w:rsidRDefault="009C375E">
            <w:pPr>
              <w:pStyle w:val="TableParagraph"/>
            </w:pPr>
            <w:r>
              <w:t>CDI</w:t>
            </w:r>
          </w:p>
        </w:tc>
      </w:tr>
      <w:tr w:rsidR="00D50833" w14:paraId="36430EEE" w14:textId="77777777">
        <w:trPr>
          <w:trHeight w:val="268"/>
        </w:trPr>
        <w:tc>
          <w:tcPr>
            <w:tcW w:w="3262" w:type="dxa"/>
          </w:tcPr>
          <w:p w14:paraId="4D53F6B8" w14:textId="77777777" w:rsidR="00D50833" w:rsidRDefault="009C375E">
            <w:pPr>
              <w:pStyle w:val="TableParagraph"/>
            </w:pPr>
            <w:r>
              <w:t>Durée</w:t>
            </w:r>
            <w:r>
              <w:rPr>
                <w:spacing w:val="-2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contrat</w:t>
            </w:r>
          </w:p>
        </w:tc>
        <w:tc>
          <w:tcPr>
            <w:tcW w:w="6508" w:type="dxa"/>
          </w:tcPr>
          <w:p w14:paraId="292CC9B6" w14:textId="77777777" w:rsidR="00D50833" w:rsidRDefault="009C375E">
            <w:pPr>
              <w:pStyle w:val="TableParagraph"/>
            </w:pPr>
            <w:r>
              <w:t>-</w:t>
            </w:r>
          </w:p>
        </w:tc>
      </w:tr>
      <w:tr w:rsidR="00D50833" w14:paraId="02A740C7" w14:textId="77777777">
        <w:trPr>
          <w:trHeight w:val="268"/>
        </w:trPr>
        <w:tc>
          <w:tcPr>
            <w:tcW w:w="3262" w:type="dxa"/>
          </w:tcPr>
          <w:p w14:paraId="45A082B3" w14:textId="77777777" w:rsidR="00D50833" w:rsidRDefault="009C375E">
            <w:pPr>
              <w:pStyle w:val="TableParagraph"/>
            </w:pPr>
            <w:r>
              <w:t>Volume</w:t>
            </w:r>
            <w:r>
              <w:rPr>
                <w:spacing w:val="-1"/>
              </w:rPr>
              <w:t xml:space="preserve"> </w:t>
            </w:r>
            <w:r>
              <w:t>horaire</w:t>
            </w:r>
            <w:r>
              <w:rPr>
                <w:spacing w:val="-3"/>
              </w:rPr>
              <w:t xml:space="preserve"> </w:t>
            </w:r>
            <w:r>
              <w:t>mensuel</w:t>
            </w:r>
          </w:p>
        </w:tc>
        <w:tc>
          <w:tcPr>
            <w:tcW w:w="6508" w:type="dxa"/>
          </w:tcPr>
          <w:p w14:paraId="39C2D662" w14:textId="77777777" w:rsidR="00D50833" w:rsidRDefault="009C375E">
            <w:pPr>
              <w:pStyle w:val="TableParagraph"/>
            </w:pPr>
            <w:r>
              <w:t>151.7</w:t>
            </w:r>
          </w:p>
        </w:tc>
      </w:tr>
      <w:tr w:rsidR="00D50833" w14:paraId="1BDD1DC4" w14:textId="77777777">
        <w:trPr>
          <w:trHeight w:val="268"/>
        </w:trPr>
        <w:tc>
          <w:tcPr>
            <w:tcW w:w="3262" w:type="dxa"/>
          </w:tcPr>
          <w:p w14:paraId="656CB73B" w14:textId="77777777" w:rsidR="00D50833" w:rsidRDefault="009C375E">
            <w:pPr>
              <w:pStyle w:val="TableParagraph"/>
            </w:pPr>
            <w:r>
              <w:t>Horaires</w:t>
            </w:r>
            <w:r>
              <w:rPr>
                <w:spacing w:val="-2"/>
              </w:rPr>
              <w:t xml:space="preserve"> </w:t>
            </w:r>
            <w:r>
              <w:t>et jours</w:t>
            </w:r>
            <w:r>
              <w:rPr>
                <w:spacing w:val="-1"/>
              </w:rPr>
              <w:t xml:space="preserve"> </w:t>
            </w:r>
            <w:r>
              <w:t>travaillés</w:t>
            </w:r>
          </w:p>
        </w:tc>
        <w:tc>
          <w:tcPr>
            <w:tcW w:w="6508" w:type="dxa"/>
          </w:tcPr>
          <w:p w14:paraId="16BE4155" w14:textId="77777777" w:rsidR="00D50833" w:rsidRDefault="009C375E">
            <w:pPr>
              <w:pStyle w:val="TableParagraph"/>
            </w:pPr>
            <w:r>
              <w:t>Lundi</w:t>
            </w:r>
            <w:r>
              <w:rPr>
                <w:spacing w:val="-1"/>
              </w:rPr>
              <w:t xml:space="preserve"> </w:t>
            </w:r>
            <w:r>
              <w:t>au</w:t>
            </w:r>
            <w:r>
              <w:rPr>
                <w:spacing w:val="-1"/>
              </w:rPr>
              <w:t xml:space="preserve"> </w:t>
            </w:r>
            <w:proofErr w:type="gramStart"/>
            <w:r>
              <w:t>Vendredi</w:t>
            </w:r>
            <w:proofErr w:type="gramEnd"/>
            <w:r>
              <w:rPr>
                <w:spacing w:val="-2"/>
              </w:rPr>
              <w:t xml:space="preserve"> </w:t>
            </w:r>
            <w:r>
              <w:t>7h-15h</w:t>
            </w:r>
            <w:r>
              <w:rPr>
                <w:spacing w:val="-3"/>
              </w:rPr>
              <w:t xml:space="preserve"> </w:t>
            </w:r>
            <w:r>
              <w:t>avec</w:t>
            </w:r>
            <w:r>
              <w:rPr>
                <w:spacing w:val="-2"/>
              </w:rPr>
              <w:t xml:space="preserve"> </w:t>
            </w:r>
            <w:r>
              <w:t>1h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pause</w:t>
            </w:r>
          </w:p>
        </w:tc>
      </w:tr>
      <w:tr w:rsidR="00D50833" w14:paraId="2C3732C9" w14:textId="77777777">
        <w:trPr>
          <w:trHeight w:val="268"/>
        </w:trPr>
        <w:tc>
          <w:tcPr>
            <w:tcW w:w="3262" w:type="dxa"/>
          </w:tcPr>
          <w:p w14:paraId="0CCBB169" w14:textId="77777777" w:rsidR="00D50833" w:rsidRDefault="009C375E">
            <w:pPr>
              <w:pStyle w:val="TableParagraph"/>
            </w:pPr>
            <w:r>
              <w:t>Date</w:t>
            </w:r>
            <w:r>
              <w:rPr>
                <w:spacing w:val="-3"/>
              </w:rPr>
              <w:t xml:space="preserve"> </w:t>
            </w:r>
            <w:r>
              <w:t>d’embauche</w:t>
            </w:r>
          </w:p>
        </w:tc>
        <w:tc>
          <w:tcPr>
            <w:tcW w:w="6508" w:type="dxa"/>
          </w:tcPr>
          <w:p w14:paraId="7D61CE60" w14:textId="77777777" w:rsidR="00D50833" w:rsidRDefault="009C375E">
            <w:pPr>
              <w:pStyle w:val="TableParagraph"/>
            </w:pPr>
            <w:r>
              <w:t>Fin</w:t>
            </w:r>
            <w:r>
              <w:rPr>
                <w:spacing w:val="-1"/>
              </w:rPr>
              <w:t xml:space="preserve"> </w:t>
            </w:r>
            <w:r>
              <w:t>mars début</w:t>
            </w:r>
            <w:r>
              <w:rPr>
                <w:spacing w:val="-1"/>
              </w:rPr>
              <w:t xml:space="preserve"> </w:t>
            </w:r>
            <w:r>
              <w:t>avril</w:t>
            </w:r>
          </w:p>
        </w:tc>
      </w:tr>
      <w:tr w:rsidR="00D50833" w14:paraId="2C9111DA" w14:textId="77777777">
        <w:trPr>
          <w:trHeight w:val="268"/>
        </w:trPr>
        <w:tc>
          <w:tcPr>
            <w:tcW w:w="3262" w:type="dxa"/>
          </w:tcPr>
          <w:p w14:paraId="5CA410E0" w14:textId="77777777" w:rsidR="00D50833" w:rsidRDefault="009C375E">
            <w:pPr>
              <w:pStyle w:val="TableParagraph"/>
            </w:pPr>
            <w:r>
              <w:t>Lieu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travail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accès</w:t>
            </w:r>
          </w:p>
        </w:tc>
        <w:tc>
          <w:tcPr>
            <w:tcW w:w="6508" w:type="dxa"/>
          </w:tcPr>
          <w:p w14:paraId="1D2842A2" w14:textId="77777777" w:rsidR="00D50833" w:rsidRDefault="009C375E">
            <w:pPr>
              <w:pStyle w:val="TableParagraph"/>
            </w:pPr>
            <w:r>
              <w:t>Paris</w:t>
            </w:r>
            <w:r>
              <w:rPr>
                <w:spacing w:val="-2"/>
              </w:rPr>
              <w:t xml:space="preserve"> </w:t>
            </w:r>
            <w:r>
              <w:t>(arrondissements</w:t>
            </w:r>
            <w:r>
              <w:rPr>
                <w:spacing w:val="-2"/>
              </w:rPr>
              <w:t xml:space="preserve"> </w:t>
            </w:r>
            <w:r>
              <w:t>différents</w:t>
            </w:r>
            <w:r>
              <w:rPr>
                <w:spacing w:val="-4"/>
              </w:rPr>
              <w:t xml:space="preserve"> </w:t>
            </w:r>
            <w:r>
              <w:t>chaque</w:t>
            </w:r>
            <w:r>
              <w:rPr>
                <w:spacing w:val="-1"/>
              </w:rPr>
              <w:t xml:space="preserve"> </w:t>
            </w:r>
            <w:r>
              <w:t>semaine)</w:t>
            </w:r>
          </w:p>
        </w:tc>
      </w:tr>
      <w:tr w:rsidR="00D50833" w14:paraId="58931121" w14:textId="77777777">
        <w:trPr>
          <w:trHeight w:val="268"/>
        </w:trPr>
        <w:tc>
          <w:tcPr>
            <w:tcW w:w="3262" w:type="dxa"/>
          </w:tcPr>
          <w:p w14:paraId="5466993B" w14:textId="77777777" w:rsidR="00D50833" w:rsidRDefault="009C375E">
            <w:pPr>
              <w:pStyle w:val="TableParagraph"/>
            </w:pPr>
            <w:r>
              <w:t>Salaire</w:t>
            </w:r>
            <w:r>
              <w:rPr>
                <w:spacing w:val="-1"/>
              </w:rPr>
              <w:t xml:space="preserve"> </w:t>
            </w:r>
            <w:r>
              <w:t>mensuel brut</w:t>
            </w:r>
            <w:r>
              <w:rPr>
                <w:spacing w:val="-3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avantages</w:t>
            </w:r>
          </w:p>
        </w:tc>
        <w:tc>
          <w:tcPr>
            <w:tcW w:w="6508" w:type="dxa"/>
          </w:tcPr>
          <w:p w14:paraId="7F115FBF" w14:textId="77777777" w:rsidR="00D50833" w:rsidRDefault="009C375E">
            <w:pPr>
              <w:pStyle w:val="TableParagraph"/>
            </w:pPr>
            <w:r>
              <w:t>SMIC</w:t>
            </w:r>
          </w:p>
        </w:tc>
      </w:tr>
      <w:tr w:rsidR="00D50833" w14:paraId="2513BA2C" w14:textId="77777777">
        <w:trPr>
          <w:trHeight w:val="1670"/>
        </w:trPr>
        <w:tc>
          <w:tcPr>
            <w:tcW w:w="3262" w:type="dxa"/>
          </w:tcPr>
          <w:p w14:paraId="1D050AD0" w14:textId="77777777" w:rsidR="00D50833" w:rsidRDefault="009C375E">
            <w:pPr>
              <w:pStyle w:val="TableParagraph"/>
              <w:spacing w:line="268" w:lineRule="exact"/>
            </w:pPr>
            <w:r>
              <w:t>Missions</w:t>
            </w:r>
          </w:p>
        </w:tc>
        <w:tc>
          <w:tcPr>
            <w:tcW w:w="6508" w:type="dxa"/>
          </w:tcPr>
          <w:p w14:paraId="657C8FA6" w14:textId="77777777" w:rsidR="00D50833" w:rsidRDefault="009C375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80" w:lineRule="exact"/>
              <w:ind w:hanging="361"/>
            </w:pPr>
            <w:r>
              <w:t>Soulever</w:t>
            </w:r>
            <w:r>
              <w:rPr>
                <w:spacing w:val="-1"/>
              </w:rPr>
              <w:t xml:space="preserve"> </w:t>
            </w:r>
            <w:r>
              <w:t>les grilles</w:t>
            </w:r>
            <w:r>
              <w:rPr>
                <w:spacing w:val="-1"/>
              </w:rPr>
              <w:t xml:space="preserve"> </w:t>
            </w:r>
            <w:r>
              <w:t>autour</w:t>
            </w:r>
            <w:r>
              <w:rPr>
                <w:spacing w:val="-2"/>
              </w:rPr>
              <w:t xml:space="preserve"> </w:t>
            </w:r>
            <w:r>
              <w:t>des arbres</w:t>
            </w:r>
            <w:r>
              <w:rPr>
                <w:spacing w:val="-3"/>
              </w:rPr>
              <w:t xml:space="preserve"> </w:t>
            </w:r>
            <w:r>
              <w:t>(</w:t>
            </w:r>
            <w:proofErr w:type="gramStart"/>
            <w:r>
              <w:t>opération</w:t>
            </w:r>
            <w:r>
              <w:rPr>
                <w:spacing w:val="-2"/>
              </w:rPr>
              <w:t xml:space="preserve"> </w:t>
            </w:r>
            <w:r>
              <w:t>exercé</w:t>
            </w:r>
            <w:proofErr w:type="gramEnd"/>
            <w:r>
              <w:t xml:space="preserve"> à</w:t>
            </w:r>
            <w:r>
              <w:rPr>
                <w:spacing w:val="-3"/>
              </w:rPr>
              <w:t xml:space="preserve"> </w:t>
            </w:r>
            <w:r>
              <w:t>2)</w:t>
            </w:r>
          </w:p>
          <w:p w14:paraId="769FB515" w14:textId="77777777" w:rsidR="00D50833" w:rsidRDefault="009C375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40" w:lineRule="auto"/>
              <w:ind w:right="95"/>
            </w:pPr>
            <w:r>
              <w:t>Nettoyage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1"/>
              </w:rPr>
              <w:t xml:space="preserve"> </w:t>
            </w:r>
            <w:r>
              <w:t>cuvettes</w:t>
            </w:r>
            <w:r>
              <w:rPr>
                <w:spacing w:val="1"/>
              </w:rPr>
              <w:t xml:space="preserve"> </w:t>
            </w:r>
            <w:r>
              <w:t>d’arbres</w:t>
            </w:r>
            <w:r>
              <w:rPr>
                <w:spacing w:val="1"/>
              </w:rPr>
              <w:t xml:space="preserve"> </w:t>
            </w:r>
            <w:r>
              <w:t>(balayage,</w:t>
            </w:r>
            <w:r>
              <w:rPr>
                <w:spacing w:val="1"/>
              </w:rPr>
              <w:t xml:space="preserve"> </w:t>
            </w:r>
            <w:r>
              <w:t>ramasse</w:t>
            </w:r>
            <w:r>
              <w:rPr>
                <w:spacing w:val="1"/>
              </w:rPr>
              <w:t xml:space="preserve"> </w:t>
            </w:r>
            <w:r>
              <w:t>des</w:t>
            </w:r>
            <w:r>
              <w:rPr>
                <w:spacing w:val="-47"/>
              </w:rPr>
              <w:t xml:space="preserve"> </w:t>
            </w:r>
            <w:r>
              <w:t>déchets)</w:t>
            </w:r>
          </w:p>
          <w:p w14:paraId="67F2E867" w14:textId="77777777" w:rsidR="00D50833" w:rsidRDefault="009C375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40" w:lineRule="auto"/>
              <w:ind w:hanging="361"/>
            </w:pPr>
            <w:r>
              <w:t>Assurer</w:t>
            </w:r>
            <w:r>
              <w:rPr>
                <w:spacing w:val="-1"/>
              </w:rPr>
              <w:t xml:space="preserve"> </w:t>
            </w:r>
            <w:r>
              <w:t>le désherbage</w:t>
            </w:r>
            <w:r>
              <w:rPr>
                <w:spacing w:val="-3"/>
              </w:rPr>
              <w:t xml:space="preserve"> </w:t>
            </w:r>
            <w:r>
              <w:t>avec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3"/>
              </w:rPr>
              <w:t xml:space="preserve"> </w:t>
            </w:r>
            <w:r>
              <w:t>outils</w:t>
            </w:r>
            <w:r>
              <w:rPr>
                <w:spacing w:val="-1"/>
              </w:rPr>
              <w:t xml:space="preserve"> </w:t>
            </w:r>
            <w:r>
              <w:t>(binette,</w:t>
            </w:r>
            <w:r>
              <w:rPr>
                <w:spacing w:val="-2"/>
              </w:rPr>
              <w:t xml:space="preserve"> </w:t>
            </w:r>
            <w:r>
              <w:t>serfouette…)</w:t>
            </w:r>
          </w:p>
          <w:p w14:paraId="6CCAA855" w14:textId="77777777" w:rsidR="00D50833" w:rsidRDefault="009C375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1" w:line="279" w:lineRule="exact"/>
              <w:ind w:hanging="361"/>
            </w:pPr>
            <w:r>
              <w:t>Garantir</w:t>
            </w:r>
            <w:r>
              <w:rPr>
                <w:spacing w:val="-1"/>
              </w:rPr>
              <w:t xml:space="preserve"> </w:t>
            </w:r>
            <w:r>
              <w:t>la sécurité</w:t>
            </w:r>
            <w:r>
              <w:rPr>
                <w:spacing w:val="-2"/>
              </w:rPr>
              <w:t xml:space="preserve"> </w:t>
            </w:r>
            <w:r>
              <w:t>autour</w:t>
            </w:r>
            <w:r>
              <w:rPr>
                <w:spacing w:val="-3"/>
              </w:rPr>
              <w:t xml:space="preserve"> </w:t>
            </w:r>
            <w:r>
              <w:t>du</w:t>
            </w:r>
            <w:r>
              <w:rPr>
                <w:spacing w:val="-1"/>
              </w:rPr>
              <w:t xml:space="preserve"> </w:t>
            </w:r>
            <w:r>
              <w:t>lieu d’intervention</w:t>
            </w:r>
          </w:p>
          <w:p w14:paraId="35A8BAD1" w14:textId="77777777" w:rsidR="00D50833" w:rsidRDefault="009C375E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60" w:lineRule="exact"/>
              <w:ind w:hanging="361"/>
            </w:pPr>
            <w:r>
              <w:t>Utiliser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1"/>
              </w:rPr>
              <w:t xml:space="preserve"> </w:t>
            </w:r>
            <w:r>
              <w:t>entretenir</w:t>
            </w:r>
            <w:r>
              <w:rPr>
                <w:spacing w:val="1"/>
              </w:rPr>
              <w:t xml:space="preserve"> </w:t>
            </w:r>
            <w:r>
              <w:t>les</w:t>
            </w:r>
            <w:r>
              <w:rPr>
                <w:spacing w:val="-1"/>
              </w:rPr>
              <w:t xml:space="preserve"> </w:t>
            </w:r>
            <w:r>
              <w:t>matériels,</w:t>
            </w:r>
            <w:r>
              <w:rPr>
                <w:spacing w:val="-2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outils.</w:t>
            </w:r>
          </w:p>
        </w:tc>
      </w:tr>
      <w:tr w:rsidR="00D50833" w14:paraId="1323C178" w14:textId="77777777">
        <w:trPr>
          <w:trHeight w:val="537"/>
        </w:trPr>
        <w:tc>
          <w:tcPr>
            <w:tcW w:w="3262" w:type="dxa"/>
          </w:tcPr>
          <w:p w14:paraId="00D9E016" w14:textId="77777777" w:rsidR="00D50833" w:rsidRDefault="009C375E">
            <w:pPr>
              <w:pStyle w:val="TableParagraph"/>
              <w:spacing w:line="268" w:lineRule="exact"/>
            </w:pPr>
            <w:r>
              <w:t>Contraintes</w:t>
            </w:r>
          </w:p>
        </w:tc>
        <w:tc>
          <w:tcPr>
            <w:tcW w:w="6508" w:type="dxa"/>
          </w:tcPr>
          <w:p w14:paraId="41766503" w14:textId="77777777" w:rsidR="00D50833" w:rsidRDefault="009C375E">
            <w:pPr>
              <w:pStyle w:val="TableParagraph"/>
              <w:spacing w:line="268" w:lineRule="exact"/>
              <w:ind w:left="158"/>
            </w:pPr>
            <w:r>
              <w:t>Travail</w:t>
            </w:r>
            <w:r>
              <w:rPr>
                <w:spacing w:val="-5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extérieur</w:t>
            </w:r>
          </w:p>
          <w:p w14:paraId="760E06B2" w14:textId="77777777" w:rsidR="00D50833" w:rsidRDefault="009C375E">
            <w:pPr>
              <w:pStyle w:val="TableParagraph"/>
              <w:spacing w:line="249" w:lineRule="exact"/>
            </w:pPr>
            <w:r>
              <w:t>Bonne</w:t>
            </w:r>
            <w:r>
              <w:rPr>
                <w:spacing w:val="-2"/>
              </w:rPr>
              <w:t xml:space="preserve"> </w:t>
            </w:r>
            <w:r>
              <w:t>condition</w:t>
            </w:r>
            <w:r>
              <w:rPr>
                <w:spacing w:val="-2"/>
              </w:rPr>
              <w:t xml:space="preserve"> </w:t>
            </w:r>
            <w:r>
              <w:t>physique</w:t>
            </w:r>
          </w:p>
        </w:tc>
      </w:tr>
      <w:tr w:rsidR="00D50833" w14:paraId="27C9BD33" w14:textId="77777777">
        <w:trPr>
          <w:trHeight w:val="268"/>
        </w:trPr>
        <w:tc>
          <w:tcPr>
            <w:tcW w:w="3262" w:type="dxa"/>
          </w:tcPr>
          <w:p w14:paraId="5DC1D429" w14:textId="77777777" w:rsidR="00D50833" w:rsidRDefault="009C375E">
            <w:pPr>
              <w:pStyle w:val="TableParagraph"/>
            </w:pPr>
            <w:r>
              <w:t>Processus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recrutement</w:t>
            </w:r>
          </w:p>
        </w:tc>
        <w:tc>
          <w:tcPr>
            <w:tcW w:w="6508" w:type="dxa"/>
          </w:tcPr>
          <w:p w14:paraId="6FF5123E" w14:textId="77777777" w:rsidR="00D50833" w:rsidRDefault="009C375E">
            <w:pPr>
              <w:pStyle w:val="TableParagraph"/>
            </w:pPr>
            <w:r>
              <w:t>Entretien</w:t>
            </w:r>
          </w:p>
        </w:tc>
      </w:tr>
      <w:tr w:rsidR="00D50833" w14:paraId="3B49BD75" w14:textId="77777777">
        <w:trPr>
          <w:trHeight w:val="268"/>
        </w:trPr>
        <w:tc>
          <w:tcPr>
            <w:tcW w:w="3262" w:type="dxa"/>
          </w:tcPr>
          <w:p w14:paraId="016C1DEE" w14:textId="77777777" w:rsidR="00D50833" w:rsidRDefault="009C375E">
            <w:pPr>
              <w:pStyle w:val="TableParagraph"/>
            </w:pPr>
            <w:r>
              <w:t>Formation</w:t>
            </w:r>
            <w:r>
              <w:rPr>
                <w:spacing w:val="-4"/>
              </w:rPr>
              <w:t xml:space="preserve"> </w:t>
            </w:r>
            <w:r>
              <w:t>proposée</w:t>
            </w:r>
          </w:p>
        </w:tc>
        <w:tc>
          <w:tcPr>
            <w:tcW w:w="6508" w:type="dxa"/>
          </w:tcPr>
          <w:p w14:paraId="2BC4E31E" w14:textId="77777777" w:rsidR="00D50833" w:rsidRDefault="009C375E">
            <w:pPr>
              <w:pStyle w:val="TableParagraph"/>
            </w:pPr>
            <w:r>
              <w:t>Gestes</w:t>
            </w:r>
            <w:r>
              <w:rPr>
                <w:spacing w:val="-1"/>
              </w:rPr>
              <w:t xml:space="preserve"> </w:t>
            </w:r>
            <w:r>
              <w:t>et</w:t>
            </w:r>
            <w:r>
              <w:rPr>
                <w:spacing w:val="-2"/>
              </w:rPr>
              <w:t xml:space="preserve"> </w:t>
            </w:r>
            <w:r>
              <w:t>postures</w:t>
            </w:r>
          </w:p>
        </w:tc>
      </w:tr>
      <w:tr w:rsidR="00D50833" w14:paraId="76C6800E" w14:textId="77777777">
        <w:trPr>
          <w:trHeight w:val="342"/>
        </w:trPr>
        <w:tc>
          <w:tcPr>
            <w:tcW w:w="9770" w:type="dxa"/>
            <w:gridSpan w:val="2"/>
            <w:shd w:val="clear" w:color="auto" w:fill="DBE4F0"/>
          </w:tcPr>
          <w:p w14:paraId="16F60264" w14:textId="77777777" w:rsidR="00D50833" w:rsidRDefault="009C375E">
            <w:pPr>
              <w:pStyle w:val="TableParagraph"/>
              <w:spacing w:before="2" w:line="321" w:lineRule="exact"/>
              <w:ind w:left="279" w:right="27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PROFIL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DU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CANDIDAT</w:t>
            </w:r>
          </w:p>
        </w:tc>
      </w:tr>
      <w:tr w:rsidR="00D50833" w14:paraId="5B0C28B7" w14:textId="77777777">
        <w:trPr>
          <w:trHeight w:val="268"/>
        </w:trPr>
        <w:tc>
          <w:tcPr>
            <w:tcW w:w="3262" w:type="dxa"/>
          </w:tcPr>
          <w:p w14:paraId="382B8F19" w14:textId="77777777" w:rsidR="00D50833" w:rsidRDefault="009C375E">
            <w:pPr>
              <w:pStyle w:val="TableParagraph"/>
            </w:pPr>
            <w:r>
              <w:t>Diplôme</w:t>
            </w:r>
            <w:r>
              <w:rPr>
                <w:spacing w:val="-4"/>
              </w:rPr>
              <w:t xml:space="preserve"> </w:t>
            </w:r>
            <w:r>
              <w:t>/</w:t>
            </w:r>
            <w:r>
              <w:rPr>
                <w:spacing w:val="-2"/>
              </w:rPr>
              <w:t xml:space="preserve"> </w:t>
            </w:r>
            <w:r>
              <w:t>Qualification</w:t>
            </w:r>
          </w:p>
        </w:tc>
        <w:tc>
          <w:tcPr>
            <w:tcW w:w="6508" w:type="dxa"/>
          </w:tcPr>
          <w:p w14:paraId="7A1D8F37" w14:textId="77777777" w:rsidR="00D50833" w:rsidRDefault="009C375E">
            <w:pPr>
              <w:pStyle w:val="TableParagraph"/>
            </w:pPr>
            <w:r>
              <w:t>Aucun</w:t>
            </w:r>
          </w:p>
        </w:tc>
      </w:tr>
      <w:tr w:rsidR="00D50833" w14:paraId="49715689" w14:textId="77777777">
        <w:trPr>
          <w:trHeight w:val="268"/>
        </w:trPr>
        <w:tc>
          <w:tcPr>
            <w:tcW w:w="3262" w:type="dxa"/>
          </w:tcPr>
          <w:p w14:paraId="7C82D882" w14:textId="77777777" w:rsidR="00D50833" w:rsidRDefault="009C375E">
            <w:pPr>
              <w:pStyle w:val="TableParagraph"/>
            </w:pPr>
            <w:r>
              <w:t>Expérience</w:t>
            </w:r>
          </w:p>
        </w:tc>
        <w:tc>
          <w:tcPr>
            <w:tcW w:w="6508" w:type="dxa"/>
          </w:tcPr>
          <w:p w14:paraId="42B8DFDF" w14:textId="77777777" w:rsidR="00D50833" w:rsidRDefault="009C375E">
            <w:pPr>
              <w:pStyle w:val="TableParagraph"/>
            </w:pPr>
            <w:r>
              <w:t>Expérience</w:t>
            </w:r>
            <w:r>
              <w:rPr>
                <w:spacing w:val="-1"/>
              </w:rPr>
              <w:t xml:space="preserve"> </w:t>
            </w:r>
            <w:r>
              <w:t>dans</w:t>
            </w:r>
            <w:r>
              <w:rPr>
                <w:spacing w:val="-2"/>
              </w:rPr>
              <w:t xml:space="preserve"> </w:t>
            </w:r>
            <w:r>
              <w:t>les</w:t>
            </w:r>
            <w:r>
              <w:rPr>
                <w:spacing w:val="-2"/>
              </w:rPr>
              <w:t xml:space="preserve"> </w:t>
            </w:r>
            <w:r>
              <w:t>espaces</w:t>
            </w:r>
            <w:r>
              <w:rPr>
                <w:spacing w:val="-2"/>
              </w:rPr>
              <w:t xml:space="preserve"> </w:t>
            </w:r>
            <w:r>
              <w:t>verts</w:t>
            </w:r>
            <w:r>
              <w:rPr>
                <w:spacing w:val="-1"/>
              </w:rPr>
              <w:t xml:space="preserve"> </w:t>
            </w:r>
            <w:r>
              <w:t>appréciable.</w:t>
            </w:r>
            <w:r>
              <w:rPr>
                <w:spacing w:val="-3"/>
              </w:rPr>
              <w:t xml:space="preserve"> </w:t>
            </w:r>
            <w:r>
              <w:t>Permis</w:t>
            </w:r>
            <w:r>
              <w:rPr>
                <w:spacing w:val="-4"/>
              </w:rPr>
              <w:t xml:space="preserve"> </w:t>
            </w:r>
            <w:r>
              <w:t>B</w:t>
            </w:r>
            <w:r>
              <w:rPr>
                <w:spacing w:val="-2"/>
              </w:rPr>
              <w:t xml:space="preserve"> </w:t>
            </w:r>
            <w:r>
              <w:t>apprécié.</w:t>
            </w:r>
          </w:p>
        </w:tc>
      </w:tr>
      <w:tr w:rsidR="00D50833" w14:paraId="3CA15A9A" w14:textId="77777777">
        <w:trPr>
          <w:trHeight w:val="268"/>
        </w:trPr>
        <w:tc>
          <w:tcPr>
            <w:tcW w:w="3262" w:type="dxa"/>
          </w:tcPr>
          <w:p w14:paraId="1C11AE86" w14:textId="77777777" w:rsidR="00D50833" w:rsidRDefault="009C375E">
            <w:pPr>
              <w:pStyle w:val="TableParagraph"/>
            </w:pPr>
            <w:proofErr w:type="spellStart"/>
            <w:r>
              <w:t>Pré-requis</w:t>
            </w:r>
            <w:proofErr w:type="spellEnd"/>
          </w:p>
        </w:tc>
        <w:tc>
          <w:tcPr>
            <w:tcW w:w="6508" w:type="dxa"/>
          </w:tcPr>
          <w:p w14:paraId="6D60FB9B" w14:textId="77777777" w:rsidR="00D50833" w:rsidRDefault="009C375E">
            <w:pPr>
              <w:pStyle w:val="TableParagraph"/>
            </w:pPr>
            <w:r>
              <w:t>Aucun</w:t>
            </w:r>
          </w:p>
        </w:tc>
      </w:tr>
      <w:tr w:rsidR="00D50833" w14:paraId="2A694ACF" w14:textId="77777777">
        <w:trPr>
          <w:trHeight w:val="268"/>
        </w:trPr>
        <w:tc>
          <w:tcPr>
            <w:tcW w:w="3262" w:type="dxa"/>
          </w:tcPr>
          <w:p w14:paraId="151D9200" w14:textId="77777777" w:rsidR="00D50833" w:rsidRDefault="009C375E">
            <w:pPr>
              <w:pStyle w:val="TableParagraph"/>
            </w:pPr>
            <w:r>
              <w:t>Qualités</w:t>
            </w:r>
          </w:p>
        </w:tc>
        <w:tc>
          <w:tcPr>
            <w:tcW w:w="6508" w:type="dxa"/>
          </w:tcPr>
          <w:p w14:paraId="2A76CB7D" w14:textId="77777777" w:rsidR="00D50833" w:rsidRDefault="009C375E">
            <w:pPr>
              <w:pStyle w:val="TableParagraph"/>
            </w:pPr>
            <w:r>
              <w:t>Motivé.</w:t>
            </w:r>
            <w:r>
              <w:rPr>
                <w:spacing w:val="-2"/>
              </w:rPr>
              <w:t xml:space="preserve"> </w:t>
            </w:r>
            <w:r>
              <w:t>Aime le</w:t>
            </w:r>
            <w:r>
              <w:rPr>
                <w:spacing w:val="-4"/>
              </w:rPr>
              <w:t xml:space="preserve"> </w:t>
            </w:r>
            <w:r>
              <w:t>travail</w:t>
            </w:r>
            <w:r>
              <w:rPr>
                <w:spacing w:val="-2"/>
              </w:rPr>
              <w:t xml:space="preserve"> </w:t>
            </w:r>
            <w:r>
              <w:t>d’équipe.</w:t>
            </w:r>
            <w:r>
              <w:rPr>
                <w:spacing w:val="-1"/>
              </w:rPr>
              <w:t xml:space="preserve"> </w:t>
            </w:r>
            <w:r>
              <w:t>Bonne condition</w:t>
            </w:r>
            <w:r>
              <w:rPr>
                <w:spacing w:val="-3"/>
              </w:rPr>
              <w:t xml:space="preserve"> </w:t>
            </w:r>
            <w:r>
              <w:t>physique.</w:t>
            </w:r>
            <w:r>
              <w:rPr>
                <w:spacing w:val="-1"/>
              </w:rPr>
              <w:t xml:space="preserve"> </w:t>
            </w:r>
            <w:r>
              <w:t>Rigueur.</w:t>
            </w:r>
          </w:p>
        </w:tc>
      </w:tr>
      <w:tr w:rsidR="00D50833" w14:paraId="453E674D" w14:textId="77777777">
        <w:trPr>
          <w:trHeight w:val="268"/>
        </w:trPr>
        <w:tc>
          <w:tcPr>
            <w:tcW w:w="3262" w:type="dxa"/>
          </w:tcPr>
          <w:p w14:paraId="2467BD38" w14:textId="77777777" w:rsidR="00D50833" w:rsidRDefault="009C375E">
            <w:pPr>
              <w:pStyle w:val="TableParagraph"/>
              <w:spacing w:line="249" w:lineRule="exact"/>
            </w:pPr>
            <w:r>
              <w:t>Niveau</w:t>
            </w:r>
            <w:r>
              <w:rPr>
                <w:spacing w:val="-1"/>
              </w:rPr>
              <w:t xml:space="preserve"> </w:t>
            </w:r>
            <w:r>
              <w:t>linguistique</w:t>
            </w:r>
          </w:p>
        </w:tc>
        <w:tc>
          <w:tcPr>
            <w:tcW w:w="6508" w:type="dxa"/>
          </w:tcPr>
          <w:p w14:paraId="3AD2D4E7" w14:textId="77777777" w:rsidR="00D50833" w:rsidRDefault="009C375E">
            <w:pPr>
              <w:pStyle w:val="TableParagraph"/>
              <w:spacing w:line="249" w:lineRule="exact"/>
            </w:pPr>
            <w:r>
              <w:t>Français</w:t>
            </w:r>
            <w:r>
              <w:rPr>
                <w:spacing w:val="-1"/>
              </w:rPr>
              <w:t xml:space="preserve"> </w:t>
            </w:r>
            <w:r>
              <w:t>compris,</w:t>
            </w:r>
            <w:r>
              <w:rPr>
                <w:spacing w:val="-4"/>
              </w:rPr>
              <w:t xml:space="preserve"> </w:t>
            </w:r>
            <w:r>
              <w:t>parlé,</w:t>
            </w:r>
            <w:r>
              <w:rPr>
                <w:spacing w:val="1"/>
              </w:rPr>
              <w:t xml:space="preserve"> </w:t>
            </w:r>
            <w:r>
              <w:t>lu.</w:t>
            </w:r>
          </w:p>
        </w:tc>
      </w:tr>
      <w:tr w:rsidR="00D50833" w14:paraId="1599AF09" w14:textId="77777777">
        <w:trPr>
          <w:trHeight w:val="268"/>
        </w:trPr>
        <w:tc>
          <w:tcPr>
            <w:tcW w:w="3262" w:type="dxa"/>
          </w:tcPr>
          <w:p w14:paraId="060DD675" w14:textId="77777777" w:rsidR="00D50833" w:rsidRDefault="009C375E">
            <w:pPr>
              <w:pStyle w:val="TableParagraph"/>
            </w:pPr>
            <w:r>
              <w:t>Critère</w:t>
            </w:r>
            <w:r>
              <w:rPr>
                <w:spacing w:val="-6"/>
              </w:rPr>
              <w:t xml:space="preserve"> </w:t>
            </w:r>
            <w:r>
              <w:t>d’éligibilité</w:t>
            </w:r>
            <w:r>
              <w:rPr>
                <w:spacing w:val="-3"/>
              </w:rPr>
              <w:t xml:space="preserve"> </w:t>
            </w:r>
            <w:r>
              <w:t>spécifique</w:t>
            </w:r>
          </w:p>
        </w:tc>
        <w:tc>
          <w:tcPr>
            <w:tcW w:w="6508" w:type="dxa"/>
          </w:tcPr>
          <w:p w14:paraId="5BE9060B" w14:textId="77777777" w:rsidR="00D50833" w:rsidRDefault="009C375E">
            <w:pPr>
              <w:pStyle w:val="TableParagraph"/>
            </w:pPr>
            <w:r>
              <w:t>Non</w:t>
            </w:r>
          </w:p>
        </w:tc>
      </w:tr>
    </w:tbl>
    <w:p w14:paraId="3CF62994" w14:textId="77777777" w:rsidR="00D50833" w:rsidRDefault="00D50833">
      <w:pPr>
        <w:pStyle w:val="Corpsdetexte"/>
        <w:rPr>
          <w:b/>
        </w:rPr>
      </w:pPr>
    </w:p>
    <w:p w14:paraId="4AA5F43F" w14:textId="77777777" w:rsidR="00D50833" w:rsidRDefault="00D50833">
      <w:pPr>
        <w:pStyle w:val="Corpsdetexte"/>
        <w:rPr>
          <w:b/>
        </w:rPr>
      </w:pPr>
    </w:p>
    <w:p w14:paraId="5B97FACA" w14:textId="77777777" w:rsidR="00D50833" w:rsidRDefault="00D50833">
      <w:pPr>
        <w:pStyle w:val="Corpsdetexte"/>
        <w:rPr>
          <w:b/>
        </w:rPr>
      </w:pPr>
    </w:p>
    <w:p w14:paraId="707CF26B" w14:textId="77777777" w:rsidR="00D50833" w:rsidRDefault="00D50833">
      <w:pPr>
        <w:pStyle w:val="Corpsdetexte"/>
        <w:rPr>
          <w:b/>
        </w:rPr>
      </w:pPr>
    </w:p>
    <w:p w14:paraId="046CE750" w14:textId="77777777" w:rsidR="00D50833" w:rsidRDefault="00D50833">
      <w:pPr>
        <w:pStyle w:val="Corpsdetexte"/>
        <w:rPr>
          <w:b/>
        </w:rPr>
      </w:pPr>
    </w:p>
    <w:p w14:paraId="60F2A607" w14:textId="77777777" w:rsidR="00D50833" w:rsidRDefault="00D50833">
      <w:pPr>
        <w:pStyle w:val="Corpsdetexte"/>
        <w:spacing w:before="5"/>
        <w:rPr>
          <w:b/>
          <w:sz w:val="15"/>
        </w:rPr>
      </w:pPr>
    </w:p>
    <w:p w14:paraId="1D9D76EC" w14:textId="539D6823" w:rsidR="00D50833" w:rsidRDefault="00D50833">
      <w:pPr>
        <w:pStyle w:val="Corpsdetexte"/>
        <w:spacing w:before="1"/>
        <w:ind w:left="1091"/>
        <w:rPr>
          <w:b/>
        </w:rPr>
      </w:pPr>
    </w:p>
    <w:sectPr w:rsidR="00D50833">
      <w:type w:val="continuous"/>
      <w:pgSz w:w="11900" w:h="16850"/>
      <w:pgMar w:top="440" w:right="70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770F1"/>
    <w:multiLevelType w:val="hybridMultilevel"/>
    <w:tmpl w:val="610EEDBE"/>
    <w:lvl w:ilvl="0" w:tplc="21A2CE02">
      <w:start w:val="1"/>
      <w:numFmt w:val="decimal"/>
      <w:lvlText w:val="%1."/>
      <w:lvlJc w:val="left"/>
      <w:pPr>
        <w:ind w:left="467" w:hanging="360"/>
        <w:jc w:val="left"/>
      </w:pPr>
      <w:rPr>
        <w:rFonts w:hint="default"/>
        <w:w w:val="100"/>
        <w:lang w:val="fr-FR" w:eastAsia="en-US" w:bidi="ar-SA"/>
      </w:rPr>
    </w:lvl>
    <w:lvl w:ilvl="1" w:tplc="D50A7D26">
      <w:numFmt w:val="bullet"/>
      <w:lvlText w:val="•"/>
      <w:lvlJc w:val="left"/>
      <w:pPr>
        <w:ind w:left="1390" w:hanging="360"/>
      </w:pPr>
      <w:rPr>
        <w:rFonts w:hint="default"/>
        <w:lang w:val="fr-FR" w:eastAsia="en-US" w:bidi="ar-SA"/>
      </w:rPr>
    </w:lvl>
    <w:lvl w:ilvl="2" w:tplc="90EAFEB2">
      <w:numFmt w:val="bullet"/>
      <w:lvlText w:val="•"/>
      <w:lvlJc w:val="left"/>
      <w:pPr>
        <w:ind w:left="2320" w:hanging="360"/>
      </w:pPr>
      <w:rPr>
        <w:rFonts w:hint="default"/>
        <w:lang w:val="fr-FR" w:eastAsia="en-US" w:bidi="ar-SA"/>
      </w:rPr>
    </w:lvl>
    <w:lvl w:ilvl="3" w:tplc="7B76CFDA">
      <w:numFmt w:val="bullet"/>
      <w:lvlText w:val="•"/>
      <w:lvlJc w:val="left"/>
      <w:pPr>
        <w:ind w:left="3250" w:hanging="360"/>
      </w:pPr>
      <w:rPr>
        <w:rFonts w:hint="default"/>
        <w:lang w:val="fr-FR" w:eastAsia="en-US" w:bidi="ar-SA"/>
      </w:rPr>
    </w:lvl>
    <w:lvl w:ilvl="4" w:tplc="72B891A8">
      <w:numFmt w:val="bullet"/>
      <w:lvlText w:val="•"/>
      <w:lvlJc w:val="left"/>
      <w:pPr>
        <w:ind w:left="4180" w:hanging="360"/>
      </w:pPr>
      <w:rPr>
        <w:rFonts w:hint="default"/>
        <w:lang w:val="fr-FR" w:eastAsia="en-US" w:bidi="ar-SA"/>
      </w:rPr>
    </w:lvl>
    <w:lvl w:ilvl="5" w:tplc="6E54E92C">
      <w:numFmt w:val="bullet"/>
      <w:lvlText w:val="•"/>
      <w:lvlJc w:val="left"/>
      <w:pPr>
        <w:ind w:left="5110" w:hanging="360"/>
      </w:pPr>
      <w:rPr>
        <w:rFonts w:hint="default"/>
        <w:lang w:val="fr-FR" w:eastAsia="en-US" w:bidi="ar-SA"/>
      </w:rPr>
    </w:lvl>
    <w:lvl w:ilvl="6" w:tplc="D66C9D68">
      <w:numFmt w:val="bullet"/>
      <w:lvlText w:val="•"/>
      <w:lvlJc w:val="left"/>
      <w:pPr>
        <w:ind w:left="6040" w:hanging="360"/>
      </w:pPr>
      <w:rPr>
        <w:rFonts w:hint="default"/>
        <w:lang w:val="fr-FR" w:eastAsia="en-US" w:bidi="ar-SA"/>
      </w:rPr>
    </w:lvl>
    <w:lvl w:ilvl="7" w:tplc="4508C014">
      <w:numFmt w:val="bullet"/>
      <w:lvlText w:val="•"/>
      <w:lvlJc w:val="left"/>
      <w:pPr>
        <w:ind w:left="6970" w:hanging="360"/>
      </w:pPr>
      <w:rPr>
        <w:rFonts w:hint="default"/>
        <w:lang w:val="fr-FR" w:eastAsia="en-US" w:bidi="ar-SA"/>
      </w:rPr>
    </w:lvl>
    <w:lvl w:ilvl="8" w:tplc="5EC28E6A">
      <w:numFmt w:val="bullet"/>
      <w:lvlText w:val="•"/>
      <w:lvlJc w:val="left"/>
      <w:pPr>
        <w:ind w:left="7900" w:hanging="360"/>
      </w:pPr>
      <w:rPr>
        <w:rFonts w:hint="default"/>
        <w:lang w:val="fr-FR" w:eastAsia="en-US" w:bidi="ar-SA"/>
      </w:rPr>
    </w:lvl>
  </w:abstractNum>
  <w:abstractNum w:abstractNumId="1" w15:restartNumberingAfterBreak="0">
    <w:nsid w:val="7C801DCB"/>
    <w:multiLevelType w:val="hybridMultilevel"/>
    <w:tmpl w:val="6756AFDA"/>
    <w:lvl w:ilvl="0" w:tplc="B3228F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fr-FR" w:eastAsia="en-US" w:bidi="ar-SA"/>
      </w:rPr>
    </w:lvl>
    <w:lvl w:ilvl="1" w:tplc="B4B653D2">
      <w:numFmt w:val="bullet"/>
      <w:lvlText w:val="•"/>
      <w:lvlJc w:val="left"/>
      <w:pPr>
        <w:ind w:left="1387" w:hanging="360"/>
      </w:pPr>
      <w:rPr>
        <w:rFonts w:hint="default"/>
        <w:lang w:val="fr-FR" w:eastAsia="en-US" w:bidi="ar-SA"/>
      </w:rPr>
    </w:lvl>
    <w:lvl w:ilvl="2" w:tplc="FCDE6A40">
      <w:numFmt w:val="bullet"/>
      <w:lvlText w:val="•"/>
      <w:lvlJc w:val="left"/>
      <w:pPr>
        <w:ind w:left="1955" w:hanging="360"/>
      </w:pPr>
      <w:rPr>
        <w:rFonts w:hint="default"/>
        <w:lang w:val="fr-FR" w:eastAsia="en-US" w:bidi="ar-SA"/>
      </w:rPr>
    </w:lvl>
    <w:lvl w:ilvl="3" w:tplc="A91E7574">
      <w:numFmt w:val="bullet"/>
      <w:lvlText w:val="•"/>
      <w:lvlJc w:val="left"/>
      <w:pPr>
        <w:ind w:left="2523" w:hanging="360"/>
      </w:pPr>
      <w:rPr>
        <w:rFonts w:hint="default"/>
        <w:lang w:val="fr-FR" w:eastAsia="en-US" w:bidi="ar-SA"/>
      </w:rPr>
    </w:lvl>
    <w:lvl w:ilvl="4" w:tplc="5BEE4E6A">
      <w:numFmt w:val="bullet"/>
      <w:lvlText w:val="•"/>
      <w:lvlJc w:val="left"/>
      <w:pPr>
        <w:ind w:left="3091" w:hanging="360"/>
      </w:pPr>
      <w:rPr>
        <w:rFonts w:hint="default"/>
        <w:lang w:val="fr-FR" w:eastAsia="en-US" w:bidi="ar-SA"/>
      </w:rPr>
    </w:lvl>
    <w:lvl w:ilvl="5" w:tplc="C5866000">
      <w:numFmt w:val="bullet"/>
      <w:lvlText w:val="•"/>
      <w:lvlJc w:val="left"/>
      <w:pPr>
        <w:ind w:left="3659" w:hanging="360"/>
      </w:pPr>
      <w:rPr>
        <w:rFonts w:hint="default"/>
        <w:lang w:val="fr-FR" w:eastAsia="en-US" w:bidi="ar-SA"/>
      </w:rPr>
    </w:lvl>
    <w:lvl w:ilvl="6" w:tplc="37E8073C">
      <w:numFmt w:val="bullet"/>
      <w:lvlText w:val="•"/>
      <w:lvlJc w:val="left"/>
      <w:pPr>
        <w:ind w:left="4226" w:hanging="360"/>
      </w:pPr>
      <w:rPr>
        <w:rFonts w:hint="default"/>
        <w:lang w:val="fr-FR" w:eastAsia="en-US" w:bidi="ar-SA"/>
      </w:rPr>
    </w:lvl>
    <w:lvl w:ilvl="7" w:tplc="C4FEE9B6">
      <w:numFmt w:val="bullet"/>
      <w:lvlText w:val="•"/>
      <w:lvlJc w:val="left"/>
      <w:pPr>
        <w:ind w:left="4794" w:hanging="360"/>
      </w:pPr>
      <w:rPr>
        <w:rFonts w:hint="default"/>
        <w:lang w:val="fr-FR" w:eastAsia="en-US" w:bidi="ar-SA"/>
      </w:rPr>
    </w:lvl>
    <w:lvl w:ilvl="8" w:tplc="ADC01B38">
      <w:numFmt w:val="bullet"/>
      <w:lvlText w:val="•"/>
      <w:lvlJc w:val="left"/>
      <w:pPr>
        <w:ind w:left="5362" w:hanging="360"/>
      </w:pPr>
      <w:rPr>
        <w:rFonts w:hint="default"/>
        <w:lang w:val="fr-F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833"/>
    <w:rsid w:val="009C375E"/>
    <w:rsid w:val="00D5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DC14C"/>
  <w15:docId w15:val="{4537BEE0-2A7F-4F42-9361-BD5F7892F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8"/>
      <w:ind w:left="5739" w:right="352" w:hanging="526"/>
    </w:pPr>
    <w:rPr>
      <w:b/>
      <w:bCs/>
      <w:sz w:val="32"/>
      <w:szCs w:val="32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8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delusk</dc:creator>
  <cp:lastModifiedBy>Virginie AUTIN</cp:lastModifiedBy>
  <cp:revision>2</cp:revision>
  <dcterms:created xsi:type="dcterms:W3CDTF">2022-02-28T16:02:00Z</dcterms:created>
  <dcterms:modified xsi:type="dcterms:W3CDTF">2022-02-28T16:02:00Z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2022-02-28T00:00:00Z</vt:filetime>
  </property>
</Properties>
</file>