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D517" w14:textId="77777777" w:rsidR="00D82121" w:rsidRDefault="00D82121" w:rsidP="00D82121">
      <w:pPr>
        <w:rPr>
          <w:b/>
          <w:color w:val="404040" w:themeColor="text1" w:themeTint="BF"/>
          <w:spacing w:val="200"/>
          <w:sz w:val="40"/>
          <w:szCs w:val="40"/>
        </w:rPr>
      </w:pPr>
      <w:r w:rsidRPr="00D82121">
        <w:rPr>
          <w:b/>
          <w:noProof/>
          <w:color w:val="404040" w:themeColor="text1" w:themeTint="BF"/>
          <w:sz w:val="40"/>
          <w:szCs w:val="40"/>
          <w:lang w:eastAsia="fr-FR"/>
        </w:rPr>
        <w:drawing>
          <wp:inline distT="0" distB="0" distL="0" distR="0" wp14:anchorId="3AA2015F" wp14:editId="741B7EA9">
            <wp:extent cx="3098165" cy="449104"/>
            <wp:effectExtent l="0" t="0" r="6985" b="8255"/>
            <wp:docPr id="1" name="Image 1" descr="C:\Users\F.TAHIRI\Downloads\Baselin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TAHIRI\Downloads\Baseline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8675" w14:textId="77777777" w:rsidR="00D82121" w:rsidRDefault="00D82121" w:rsidP="00D82121">
      <w:pPr>
        <w:jc w:val="center"/>
        <w:rPr>
          <w:b/>
          <w:color w:val="404040" w:themeColor="text1" w:themeTint="BF"/>
          <w:spacing w:val="200"/>
          <w:sz w:val="40"/>
          <w:szCs w:val="40"/>
        </w:rPr>
      </w:pPr>
      <w:r>
        <w:rPr>
          <w:b/>
          <w:color w:val="404040" w:themeColor="text1" w:themeTint="BF"/>
          <w:spacing w:val="200"/>
          <w:sz w:val="40"/>
          <w:szCs w:val="40"/>
        </w:rPr>
        <w:t>FICHE CONTACT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4357"/>
        <w:gridCol w:w="6089"/>
      </w:tblGrid>
      <w:tr w:rsidR="00D41ECE" w:rsidRPr="00D41ECE" w14:paraId="1FFC99A9" w14:textId="77777777" w:rsidTr="00D8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C0504D" w:themeFill="accent2"/>
          </w:tcPr>
          <w:p w14:paraId="1EFB0BB3" w14:textId="77777777" w:rsidR="002751DC" w:rsidRPr="00D82121" w:rsidRDefault="002751DC">
            <w:pPr>
              <w:rPr>
                <w:spacing w:val="200"/>
                <w:sz w:val="40"/>
                <w:szCs w:val="40"/>
              </w:rPr>
            </w:pPr>
            <w:r w:rsidRPr="00D82121">
              <w:rPr>
                <w:spacing w:val="200"/>
                <w:sz w:val="40"/>
                <w:szCs w:val="40"/>
              </w:rPr>
              <w:t>ENTREPRISE</w:t>
            </w:r>
          </w:p>
        </w:tc>
      </w:tr>
      <w:tr w:rsidR="00D41ECE" w:rsidRPr="00D41ECE" w14:paraId="4AEBE5AA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389FB4BF" w14:textId="77777777" w:rsidR="002751DC" w:rsidRPr="00D82121" w:rsidRDefault="002751DC">
            <w:r w:rsidRPr="00D82121">
              <w:t>Raison sociale</w:t>
            </w:r>
          </w:p>
        </w:tc>
        <w:tc>
          <w:tcPr>
            <w:tcW w:w="6095" w:type="dxa"/>
            <w:shd w:val="clear" w:color="auto" w:fill="EEECE1" w:themeFill="background2"/>
          </w:tcPr>
          <w:p w14:paraId="61E5E0BF" w14:textId="0A790350" w:rsidR="002751DC" w:rsidRPr="00D41ECE" w:rsidRDefault="00B3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SECOANA</w:t>
            </w:r>
          </w:p>
        </w:tc>
      </w:tr>
      <w:tr w:rsidR="00D41ECE" w:rsidRPr="00D41ECE" w14:paraId="74C7CB64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56D68246" w14:textId="77777777" w:rsidR="002751DC" w:rsidRPr="00D82121" w:rsidRDefault="002751DC">
            <w:r w:rsidRPr="00D82121">
              <w:t>Enseigne</w:t>
            </w:r>
          </w:p>
        </w:tc>
        <w:tc>
          <w:tcPr>
            <w:tcW w:w="6095" w:type="dxa"/>
            <w:shd w:val="clear" w:color="auto" w:fill="EEECE1" w:themeFill="background2"/>
          </w:tcPr>
          <w:p w14:paraId="7E509742" w14:textId="07BFF4BB" w:rsidR="002751DC" w:rsidRPr="00D41ECE" w:rsidRDefault="0027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5C80AC33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2FD2A474" w14:textId="77777777" w:rsidR="002751DC" w:rsidRPr="00D82121" w:rsidRDefault="002751DC">
            <w:r w:rsidRPr="00D82121">
              <w:t>SIRET</w:t>
            </w:r>
          </w:p>
        </w:tc>
        <w:tc>
          <w:tcPr>
            <w:tcW w:w="6095" w:type="dxa"/>
            <w:shd w:val="clear" w:color="auto" w:fill="EEECE1" w:themeFill="background2"/>
          </w:tcPr>
          <w:p w14:paraId="3EFBC9FC" w14:textId="6A1C68B9" w:rsidR="002751DC" w:rsidRPr="00D41ECE" w:rsidRDefault="0027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4F33CA18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4F5B10B2" w14:textId="77777777" w:rsidR="002751DC" w:rsidRPr="00D82121" w:rsidRDefault="002751DC">
            <w:r w:rsidRPr="00D82121">
              <w:t>Secteur d’activité</w:t>
            </w:r>
          </w:p>
        </w:tc>
        <w:tc>
          <w:tcPr>
            <w:tcW w:w="6095" w:type="dxa"/>
            <w:shd w:val="clear" w:color="auto" w:fill="EEECE1" w:themeFill="background2"/>
          </w:tcPr>
          <w:p w14:paraId="739C5347" w14:textId="1ADC0007" w:rsidR="002751DC" w:rsidRPr="00D41ECE" w:rsidRDefault="00B33DED" w:rsidP="00F26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INTERIM – CABINET DE RECRUTEMENT</w:t>
            </w:r>
          </w:p>
        </w:tc>
      </w:tr>
      <w:tr w:rsidR="00D41ECE" w:rsidRPr="00D41ECE" w14:paraId="63A71209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10DCEBF0" w14:textId="77777777" w:rsidR="002751DC" w:rsidRPr="00D82121" w:rsidRDefault="002751DC">
            <w:r w:rsidRPr="00D82121">
              <w:t>Effectif de l’entreprise</w:t>
            </w:r>
          </w:p>
        </w:tc>
        <w:tc>
          <w:tcPr>
            <w:tcW w:w="6095" w:type="dxa"/>
            <w:shd w:val="clear" w:color="auto" w:fill="EEECE1" w:themeFill="background2"/>
          </w:tcPr>
          <w:p w14:paraId="06541B46" w14:textId="5EEA6349" w:rsidR="002751DC" w:rsidRPr="00D41ECE" w:rsidRDefault="0027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2AB94C34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1B6BD9A9" w14:textId="77777777" w:rsidR="002751DC" w:rsidRPr="00D82121" w:rsidRDefault="002751DC">
            <w:r w:rsidRPr="00D82121">
              <w:t>Adresse</w:t>
            </w:r>
          </w:p>
        </w:tc>
        <w:tc>
          <w:tcPr>
            <w:tcW w:w="6095" w:type="dxa"/>
            <w:shd w:val="clear" w:color="auto" w:fill="EEECE1" w:themeFill="background2"/>
          </w:tcPr>
          <w:p w14:paraId="1389DB93" w14:textId="60EFDECE" w:rsidR="002751DC" w:rsidRPr="00D41ECE" w:rsidRDefault="0027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44342B48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21AD2A67" w14:textId="77777777" w:rsidR="002751DC" w:rsidRPr="00D82121" w:rsidRDefault="002751DC">
            <w:r w:rsidRPr="00D82121">
              <w:t>Tel</w:t>
            </w:r>
          </w:p>
        </w:tc>
        <w:tc>
          <w:tcPr>
            <w:tcW w:w="6095" w:type="dxa"/>
            <w:shd w:val="clear" w:color="auto" w:fill="EEECE1" w:themeFill="background2"/>
          </w:tcPr>
          <w:p w14:paraId="0B407E26" w14:textId="6D436544" w:rsidR="002751DC" w:rsidRPr="00D41ECE" w:rsidRDefault="0027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795A5401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206D3AD5" w14:textId="77777777" w:rsidR="002751DC" w:rsidRPr="00D82121" w:rsidRDefault="002751DC">
            <w:r w:rsidRPr="00D82121">
              <w:t>Fax</w:t>
            </w:r>
          </w:p>
        </w:tc>
        <w:tc>
          <w:tcPr>
            <w:tcW w:w="6095" w:type="dxa"/>
            <w:shd w:val="clear" w:color="auto" w:fill="EEECE1" w:themeFill="background2"/>
          </w:tcPr>
          <w:p w14:paraId="1976B068" w14:textId="77777777" w:rsidR="002751DC" w:rsidRPr="00D41ECE" w:rsidRDefault="0027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1480A227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19559C7B" w14:textId="77777777" w:rsidR="002751DC" w:rsidRPr="00D82121" w:rsidRDefault="002751DC">
            <w:r w:rsidRPr="00D82121">
              <w:t>Mail</w:t>
            </w:r>
          </w:p>
        </w:tc>
        <w:tc>
          <w:tcPr>
            <w:tcW w:w="6095" w:type="dxa"/>
            <w:shd w:val="clear" w:color="auto" w:fill="EEECE1" w:themeFill="background2"/>
          </w:tcPr>
          <w:p w14:paraId="0460E6BD" w14:textId="4D90D923" w:rsidR="002751DC" w:rsidRPr="00D41ECE" w:rsidRDefault="0027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56030E33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25D95C34" w14:textId="77777777" w:rsidR="002751DC" w:rsidRPr="00D82121" w:rsidRDefault="002751DC">
            <w:r w:rsidRPr="00D82121">
              <w:t>Personne à contacter / Fonction</w:t>
            </w:r>
          </w:p>
        </w:tc>
        <w:tc>
          <w:tcPr>
            <w:tcW w:w="6095" w:type="dxa"/>
            <w:shd w:val="clear" w:color="auto" w:fill="EEECE1" w:themeFill="background2"/>
          </w:tcPr>
          <w:p w14:paraId="1EB30CE9" w14:textId="48E7023C" w:rsidR="002751DC" w:rsidRPr="00D41ECE" w:rsidRDefault="0027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14:paraId="4E44A646" w14:textId="77777777" w:rsidR="002751DC" w:rsidRDefault="002751DC">
      <w:pPr>
        <w:rPr>
          <w:sz w:val="16"/>
          <w:szCs w:val="16"/>
        </w:rPr>
      </w:pPr>
    </w:p>
    <w:p w14:paraId="3AABACE9" w14:textId="77777777" w:rsidR="00D82121" w:rsidRPr="00461238" w:rsidRDefault="00D82121">
      <w:pPr>
        <w:rPr>
          <w:sz w:val="16"/>
          <w:szCs w:val="16"/>
        </w:rPr>
      </w:pP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4356"/>
        <w:gridCol w:w="6090"/>
      </w:tblGrid>
      <w:tr w:rsidR="00D41ECE" w:rsidRPr="00D41ECE" w14:paraId="372671E6" w14:textId="77777777" w:rsidTr="00155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C0504D" w:themeFill="accent2"/>
          </w:tcPr>
          <w:p w14:paraId="67154C8C" w14:textId="77777777" w:rsidR="002751DC" w:rsidRPr="00D82121" w:rsidRDefault="002751DC" w:rsidP="00AB0CA3">
            <w:pPr>
              <w:rPr>
                <w:spacing w:val="200"/>
                <w:sz w:val="40"/>
                <w:szCs w:val="40"/>
              </w:rPr>
            </w:pPr>
            <w:r w:rsidRPr="00D82121">
              <w:rPr>
                <w:spacing w:val="200"/>
                <w:sz w:val="40"/>
                <w:szCs w:val="40"/>
              </w:rPr>
              <w:t>OFFRE(S) D’EMPLOI</w:t>
            </w:r>
          </w:p>
        </w:tc>
      </w:tr>
      <w:tr w:rsidR="00D41ECE" w:rsidRPr="00D41ECE" w14:paraId="6E474A57" w14:textId="77777777" w:rsidTr="0015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58EC52A1" w14:textId="77777777" w:rsidR="002751DC" w:rsidRPr="00D82121" w:rsidRDefault="002751DC" w:rsidP="00AB0CA3">
            <w:r w:rsidRPr="00D82121">
              <w:t>Poste à pourvoir</w:t>
            </w:r>
          </w:p>
        </w:tc>
        <w:tc>
          <w:tcPr>
            <w:tcW w:w="6090" w:type="dxa"/>
            <w:shd w:val="clear" w:color="auto" w:fill="EEECE1" w:themeFill="background2"/>
          </w:tcPr>
          <w:p w14:paraId="7D2ACEAA" w14:textId="1A97AF8D" w:rsidR="002751DC" w:rsidRPr="00D41ECE" w:rsidRDefault="00BD55C2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MANŒUVRE – AGENT D’ENTRETIEN</w:t>
            </w:r>
            <w:r w:rsidR="00155428">
              <w:rPr>
                <w:color w:val="404040" w:themeColor="text1" w:themeTint="BF"/>
              </w:rPr>
              <w:t xml:space="preserve"> (H/F°</w:t>
            </w:r>
          </w:p>
        </w:tc>
      </w:tr>
      <w:tr w:rsidR="00D41ECE" w:rsidRPr="00D41ECE" w14:paraId="2C735C12" w14:textId="77777777" w:rsidTr="00155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3FFBCBBD" w14:textId="77777777" w:rsidR="002751DC" w:rsidRPr="00D82121" w:rsidRDefault="002751DC" w:rsidP="00AB0CA3">
            <w:r w:rsidRPr="00D82121">
              <w:t>Nombre de postes</w:t>
            </w:r>
          </w:p>
        </w:tc>
        <w:tc>
          <w:tcPr>
            <w:tcW w:w="6090" w:type="dxa"/>
            <w:shd w:val="clear" w:color="auto" w:fill="EEECE1" w:themeFill="background2"/>
          </w:tcPr>
          <w:p w14:paraId="39C3ED4C" w14:textId="6D65E687" w:rsidR="002751DC" w:rsidRPr="00D41ECE" w:rsidRDefault="00BD55C2" w:rsidP="00AB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</w:t>
            </w:r>
          </w:p>
        </w:tc>
      </w:tr>
      <w:tr w:rsidR="00D41ECE" w:rsidRPr="00D41ECE" w14:paraId="2590FA01" w14:textId="77777777" w:rsidTr="0015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609FE1C0" w14:textId="77777777" w:rsidR="002751DC" w:rsidRPr="00D82121" w:rsidRDefault="002751DC" w:rsidP="002751DC">
            <w:r w:rsidRPr="00D82121">
              <w:t>Descriptif du poste</w:t>
            </w:r>
          </w:p>
        </w:tc>
        <w:tc>
          <w:tcPr>
            <w:tcW w:w="6090" w:type="dxa"/>
            <w:shd w:val="clear" w:color="auto" w:fill="EEECE1" w:themeFill="background2"/>
          </w:tcPr>
          <w:p w14:paraId="70A459F7" w14:textId="5FF24C61" w:rsidR="002751DC" w:rsidRPr="00155428" w:rsidRDefault="00155428" w:rsidP="00522C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MISSIONS</w:t>
            </w:r>
          </w:p>
          <w:p w14:paraId="0FF8A33F" w14:textId="77777777" w:rsidR="00522C80" w:rsidRDefault="00BD55C2" w:rsidP="0015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BD55C2">
              <w:rPr>
                <w:color w:val="404040" w:themeColor="text1" w:themeTint="BF"/>
              </w:rPr>
              <w:t>En tant qu'</w:t>
            </w:r>
            <w:r w:rsidRPr="00BD55C2">
              <w:rPr>
                <w:b/>
                <w:bCs/>
                <w:color w:val="404040" w:themeColor="text1" w:themeTint="BF"/>
              </w:rPr>
              <w:t xml:space="preserve">agent </w:t>
            </w:r>
            <w:r w:rsidR="00155428">
              <w:rPr>
                <w:b/>
                <w:bCs/>
                <w:color w:val="404040" w:themeColor="text1" w:themeTint="BF"/>
              </w:rPr>
              <w:t>d’entretien</w:t>
            </w:r>
            <w:r w:rsidRPr="00BD55C2">
              <w:rPr>
                <w:color w:val="404040" w:themeColor="text1" w:themeTint="BF"/>
              </w:rPr>
              <w:t xml:space="preserve">, vous serez amené à intervenir dans </w:t>
            </w:r>
            <w:r>
              <w:rPr>
                <w:color w:val="404040" w:themeColor="text1" w:themeTint="BF"/>
              </w:rPr>
              <w:t>un pavillon et dans des bungalows de chantier</w:t>
            </w:r>
            <w:r w:rsidRPr="00BD55C2">
              <w:rPr>
                <w:color w:val="404040" w:themeColor="text1" w:themeTint="BF"/>
              </w:rPr>
              <w:t xml:space="preserve"> pour y accomplir les missions suivantes :</w:t>
            </w:r>
            <w:r w:rsidRPr="00BD55C2">
              <w:rPr>
                <w:color w:val="404040" w:themeColor="text1" w:themeTint="BF"/>
              </w:rPr>
              <w:br/>
              <w:t>• nettoyer et laver les sols,</w:t>
            </w:r>
            <w:r w:rsidRPr="00BD55C2">
              <w:rPr>
                <w:color w:val="404040" w:themeColor="text1" w:themeTint="BF"/>
              </w:rPr>
              <w:br/>
              <w:t>• faire les vitres,</w:t>
            </w:r>
            <w:r w:rsidRPr="00BD55C2">
              <w:rPr>
                <w:color w:val="404040" w:themeColor="text1" w:themeTint="BF"/>
              </w:rPr>
              <w:br/>
              <w:t>• dépoussiérer le mobilier,</w:t>
            </w:r>
            <w:r w:rsidRPr="00BD55C2">
              <w:rPr>
                <w:color w:val="404040" w:themeColor="text1" w:themeTint="BF"/>
              </w:rPr>
              <w:br/>
              <w:t>• vider les poubelles,</w:t>
            </w:r>
            <w:r w:rsidRPr="00BD55C2">
              <w:rPr>
                <w:color w:val="404040" w:themeColor="text1" w:themeTint="BF"/>
              </w:rPr>
              <w:br/>
              <w:t>• aérer les locaux et les dépolluer,</w:t>
            </w:r>
            <w:r w:rsidRPr="00BD55C2">
              <w:rPr>
                <w:color w:val="404040" w:themeColor="text1" w:themeTint="BF"/>
              </w:rPr>
              <w:br/>
              <w:t>• nettoyer les espaces extérieurs privatifs,</w:t>
            </w:r>
            <w:r w:rsidRPr="00BD55C2">
              <w:rPr>
                <w:color w:val="404040" w:themeColor="text1" w:themeTint="BF"/>
              </w:rPr>
              <w:br/>
              <w:t>• piloter des nettoyeurs spécialisés : </w:t>
            </w:r>
            <w:r>
              <w:rPr>
                <w:color w:val="404040" w:themeColor="text1" w:themeTint="BF"/>
              </w:rPr>
              <w:t xml:space="preserve">aspirateur, </w:t>
            </w:r>
            <w:r w:rsidRPr="00BD55C2">
              <w:rPr>
                <w:color w:val="404040" w:themeColor="text1" w:themeTint="BF"/>
              </w:rPr>
              <w:t>nettoyeur,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 w:rsidRPr="00BD55C2">
              <w:rPr>
                <w:color w:val="404040" w:themeColor="text1" w:themeTint="BF"/>
              </w:rPr>
              <w:t>balayeuse autoportée, shampouineuse,...,</w:t>
            </w:r>
            <w:r w:rsidRPr="00BD55C2">
              <w:rPr>
                <w:color w:val="404040" w:themeColor="text1" w:themeTint="BF"/>
              </w:rPr>
              <w:br/>
              <w:t>• entretenir des surfaces particulières (marbre, bois, plastique...) avec des produits d'entretien et un savoir-faire adaptés,</w:t>
            </w:r>
            <w:r w:rsidRPr="00BD55C2">
              <w:rPr>
                <w:color w:val="404040" w:themeColor="text1" w:themeTint="BF"/>
              </w:rPr>
              <w:br/>
              <w:t>• appliquer les règles en matière d'hygiène et de sécurité,</w:t>
            </w:r>
            <w:r w:rsidRPr="00BD55C2">
              <w:rPr>
                <w:color w:val="404040" w:themeColor="text1" w:themeTint="BF"/>
              </w:rPr>
              <w:br/>
              <w:t>• gérer les stocks et les conditions de stockage des différents produits d'entretien,</w:t>
            </w:r>
            <w:r w:rsidRPr="00BD55C2">
              <w:rPr>
                <w:color w:val="404040" w:themeColor="text1" w:themeTint="BF"/>
              </w:rPr>
              <w:br/>
              <w:t>• anticiper les commandes de produits pour éviter les ruptures de stocks,</w:t>
            </w:r>
            <w:r w:rsidRPr="00BD55C2">
              <w:rPr>
                <w:color w:val="404040" w:themeColor="text1" w:themeTint="BF"/>
              </w:rPr>
              <w:br/>
              <w:t>• informer l'employeur d'éventuels dysfonctionnements,</w:t>
            </w:r>
            <w:r w:rsidRPr="00BD55C2">
              <w:rPr>
                <w:color w:val="404040" w:themeColor="text1" w:themeTint="BF"/>
              </w:rPr>
              <w:br/>
              <w:t>• entretenir le matériel dédié à la propreté,</w:t>
            </w:r>
            <w:r w:rsidRPr="00BD55C2">
              <w:rPr>
                <w:color w:val="404040" w:themeColor="text1" w:themeTint="BF"/>
              </w:rPr>
              <w:br/>
              <w:t>• réaliser de la petite maintenance sur certains équipements,</w:t>
            </w:r>
            <w:r w:rsidRPr="00BD55C2">
              <w:rPr>
                <w:color w:val="404040" w:themeColor="text1" w:themeTint="BF"/>
              </w:rPr>
              <w:br/>
              <w:t>• désinfecter des locaux en milieu sensible,</w:t>
            </w:r>
            <w:r w:rsidRPr="00BD55C2">
              <w:rPr>
                <w:color w:val="404040" w:themeColor="text1" w:themeTint="BF"/>
              </w:rPr>
              <w:br/>
              <w:t>• remplir les supports de suivi.</w:t>
            </w:r>
            <w:r w:rsidRPr="00BD55C2">
              <w:rPr>
                <w:color w:val="404040" w:themeColor="text1" w:themeTint="BF"/>
              </w:rPr>
              <w:br/>
            </w:r>
            <w:r w:rsidR="00155428">
              <w:rPr>
                <w:color w:val="404040" w:themeColor="text1" w:themeTint="BF"/>
              </w:rPr>
              <w:t>Liste non exhaustive</w:t>
            </w:r>
            <w:r w:rsidR="00155428">
              <w:rPr>
                <w:color w:val="404040" w:themeColor="text1" w:themeTint="BF"/>
              </w:rPr>
              <w:br/>
            </w:r>
          </w:p>
          <w:p w14:paraId="6321DFBB" w14:textId="4CF28C2E" w:rsidR="00155428" w:rsidRPr="00522C80" w:rsidRDefault="00155428" w:rsidP="0015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3C764ADC" w14:textId="77777777" w:rsidTr="0015542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45D3AF83" w14:textId="77777777" w:rsidR="002751DC" w:rsidRPr="00D82121" w:rsidRDefault="002751DC" w:rsidP="002751DC">
            <w:r w:rsidRPr="00D82121">
              <w:lastRenderedPageBreak/>
              <w:t>Profil requis</w:t>
            </w:r>
          </w:p>
        </w:tc>
        <w:tc>
          <w:tcPr>
            <w:tcW w:w="6090" w:type="dxa"/>
            <w:shd w:val="clear" w:color="auto" w:fill="EEECE1" w:themeFill="background2"/>
          </w:tcPr>
          <w:p w14:paraId="65010270" w14:textId="77777777" w:rsidR="00F26D56" w:rsidRDefault="00F26D56" w:rsidP="00F26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11771">
              <w:rPr>
                <w:b/>
                <w:bCs/>
                <w:u w:val="single"/>
              </w:rPr>
              <w:t>Compétences attendues :</w:t>
            </w:r>
            <w:r w:rsidRPr="00611771">
              <w:rPr>
                <w:u w:val="single"/>
              </w:rPr>
              <w:t xml:space="preserve"> </w:t>
            </w:r>
          </w:p>
          <w:p w14:paraId="3F7C164F" w14:textId="77777777" w:rsidR="00155428" w:rsidRDefault="00155428" w:rsidP="0015542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5542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Une expérience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significative dans l’entretien </w:t>
            </w:r>
          </w:p>
          <w:p w14:paraId="3D1D8E4B" w14:textId="10788E42" w:rsidR="00155428" w:rsidRDefault="00155428" w:rsidP="0015542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Un bénéficiaire de 3 clauses d’éligibilité à l’insertion</w:t>
            </w:r>
          </w:p>
          <w:p w14:paraId="7BF640A1" w14:textId="389F8CD5" w:rsidR="00155428" w:rsidRDefault="00155428" w:rsidP="0015542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Autonomie et rigueur</w:t>
            </w:r>
          </w:p>
          <w:p w14:paraId="5BEA8E8F" w14:textId="1BD183B5" w:rsidR="00155428" w:rsidRPr="00155428" w:rsidRDefault="00155428" w:rsidP="0015542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Habitant </w:t>
            </w:r>
            <w:r w:rsidRPr="0015542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Paris</w:t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impérativement</w:t>
            </w:r>
          </w:p>
          <w:p w14:paraId="2221087B" w14:textId="77777777" w:rsidR="00522C80" w:rsidRDefault="00522C80" w:rsidP="00522C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F1219" w14:textId="77777777" w:rsidR="00522C80" w:rsidRPr="00D41ECE" w:rsidRDefault="00522C80" w:rsidP="00522C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062B464A" w14:textId="77777777" w:rsidTr="0015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2122A47A" w14:textId="77777777" w:rsidR="002751DC" w:rsidRPr="00D82121" w:rsidRDefault="002751DC" w:rsidP="00AB0CA3">
            <w:r w:rsidRPr="00D82121">
              <w:t>Type de contrat</w:t>
            </w:r>
          </w:p>
        </w:tc>
        <w:tc>
          <w:tcPr>
            <w:tcW w:w="6090" w:type="dxa"/>
            <w:shd w:val="clear" w:color="auto" w:fill="EEECE1" w:themeFill="background2"/>
          </w:tcPr>
          <w:p w14:paraId="7A1AED8E" w14:textId="77777777" w:rsidR="002751DC" w:rsidRDefault="00155428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Contrat de mission en intérim renouvelable</w:t>
            </w:r>
          </w:p>
          <w:p w14:paraId="6238D065" w14:textId="77777777" w:rsidR="00155428" w:rsidRDefault="00155428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Chantier de 20 mois</w:t>
            </w:r>
          </w:p>
          <w:p w14:paraId="490CABE5" w14:textId="533CE562" w:rsidR="00155428" w:rsidRPr="00D41ECE" w:rsidRDefault="00155428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068C439F" w14:textId="77777777" w:rsidTr="00155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45342D0B" w14:textId="77777777" w:rsidR="002751DC" w:rsidRPr="00D82121" w:rsidRDefault="002751DC" w:rsidP="002751DC">
            <w:r w:rsidRPr="00D82121">
              <w:t>Lieu de travail</w:t>
            </w:r>
          </w:p>
        </w:tc>
        <w:tc>
          <w:tcPr>
            <w:tcW w:w="6090" w:type="dxa"/>
            <w:shd w:val="clear" w:color="auto" w:fill="EEECE1" w:themeFill="background2"/>
          </w:tcPr>
          <w:p w14:paraId="7B0B10B8" w14:textId="77777777" w:rsidR="002751DC" w:rsidRDefault="00155428" w:rsidP="00AB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Paris 75020</w:t>
            </w:r>
          </w:p>
          <w:p w14:paraId="7DB0E69E" w14:textId="1DCDCBAB" w:rsidR="00C230A0" w:rsidRPr="00D41ECE" w:rsidRDefault="00C230A0" w:rsidP="00AB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55428" w:rsidRPr="00D41ECE" w14:paraId="1ADB0F16" w14:textId="77777777" w:rsidTr="00155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4E0AE6EE" w14:textId="77777777" w:rsidR="00155428" w:rsidRPr="00D82121" w:rsidRDefault="00155428" w:rsidP="00155428">
            <w:r w:rsidRPr="00D82121">
              <w:t>Horaires</w:t>
            </w:r>
          </w:p>
        </w:tc>
        <w:tc>
          <w:tcPr>
            <w:tcW w:w="6090" w:type="dxa"/>
            <w:shd w:val="clear" w:color="auto" w:fill="EEECE1" w:themeFill="background2"/>
          </w:tcPr>
          <w:p w14:paraId="3687C4D0" w14:textId="77777777" w:rsidR="00155428" w:rsidRDefault="00155428" w:rsidP="0015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8h/12h (à aménager)</w:t>
            </w:r>
          </w:p>
          <w:p w14:paraId="134A0CD5" w14:textId="728D6C7C" w:rsidR="00C230A0" w:rsidRPr="00D41ECE" w:rsidRDefault="00C230A0" w:rsidP="00155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155428" w:rsidRPr="00D41ECE" w14:paraId="716CD09F" w14:textId="77777777" w:rsidTr="00155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shd w:val="clear" w:color="auto" w:fill="C0504D" w:themeFill="accent2"/>
          </w:tcPr>
          <w:p w14:paraId="60DE9250" w14:textId="77777777" w:rsidR="00155428" w:rsidRPr="00D82121" w:rsidRDefault="00155428" w:rsidP="00155428">
            <w:r w:rsidRPr="00D82121">
              <w:t>Salaire</w:t>
            </w:r>
          </w:p>
        </w:tc>
        <w:tc>
          <w:tcPr>
            <w:tcW w:w="6090" w:type="dxa"/>
            <w:shd w:val="clear" w:color="auto" w:fill="EEECE1" w:themeFill="background2"/>
          </w:tcPr>
          <w:p w14:paraId="2E9BCDE7" w14:textId="77777777" w:rsidR="00155428" w:rsidRDefault="00C230A0" w:rsidP="00155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Smic Horaire</w:t>
            </w:r>
          </w:p>
          <w:p w14:paraId="44445879" w14:textId="77777777" w:rsidR="00C230A0" w:rsidRDefault="00C230A0" w:rsidP="00155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10.48 € x 4 heures/jour</w:t>
            </w:r>
          </w:p>
          <w:p w14:paraId="45DF6451" w14:textId="77777777" w:rsidR="00C230A0" w:rsidRDefault="00C230A0" w:rsidP="00155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  <w:p w14:paraId="559FE04D" w14:textId="7270517A" w:rsidR="00C230A0" w:rsidRPr="00D41ECE" w:rsidRDefault="00C230A0" w:rsidP="00155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50% du </w:t>
            </w:r>
            <w:proofErr w:type="spellStart"/>
            <w:r>
              <w:rPr>
                <w:color w:val="404040" w:themeColor="text1" w:themeTint="BF"/>
              </w:rPr>
              <w:t>navigo</w:t>
            </w:r>
            <w:proofErr w:type="spellEnd"/>
            <w:r>
              <w:rPr>
                <w:color w:val="404040" w:themeColor="text1" w:themeTint="BF"/>
              </w:rPr>
              <w:t xml:space="preserve"> remboursé au prorata du temps effectué</w:t>
            </w:r>
          </w:p>
        </w:tc>
      </w:tr>
    </w:tbl>
    <w:p w14:paraId="768C5E1E" w14:textId="77777777" w:rsidR="00461238" w:rsidRPr="007064DA" w:rsidRDefault="00461238">
      <w:pPr>
        <w:rPr>
          <w:b/>
          <w:bCs/>
          <w:color w:val="404040" w:themeColor="text1" w:themeTint="BF"/>
        </w:rPr>
      </w:pPr>
    </w:p>
    <w:p w14:paraId="02039692" w14:textId="77777777" w:rsidR="00245F0A" w:rsidRDefault="00245F0A" w:rsidP="00D82121">
      <w:pPr>
        <w:tabs>
          <w:tab w:val="left" w:pos="3420"/>
        </w:tabs>
        <w:rPr>
          <w:sz w:val="16"/>
          <w:szCs w:val="16"/>
        </w:rPr>
      </w:pPr>
    </w:p>
    <w:p w14:paraId="5EB40148" w14:textId="77777777" w:rsidR="00D82121" w:rsidRPr="00245F0A" w:rsidRDefault="00D82121" w:rsidP="00245F0A">
      <w:pPr>
        <w:rPr>
          <w:sz w:val="16"/>
          <w:szCs w:val="16"/>
        </w:rPr>
      </w:pPr>
    </w:p>
    <w:sectPr w:rsidR="00D82121" w:rsidRPr="00245F0A" w:rsidSect="00410A69">
      <w:footerReference w:type="default" r:id="rId8"/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0441" w14:textId="77777777" w:rsidR="005E3088" w:rsidRDefault="005E3088" w:rsidP="00D41ECE">
      <w:pPr>
        <w:spacing w:after="0" w:line="240" w:lineRule="auto"/>
      </w:pPr>
      <w:r>
        <w:separator/>
      </w:r>
    </w:p>
  </w:endnote>
  <w:endnote w:type="continuationSeparator" w:id="0">
    <w:p w14:paraId="0BAD010B" w14:textId="77777777" w:rsidR="005E3088" w:rsidRDefault="005E3088" w:rsidP="00D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CA3A" w14:textId="77777777" w:rsidR="00D41ECE" w:rsidRDefault="00D41ECE" w:rsidP="00214DD0">
    <w:pPr>
      <w:pStyle w:val="Pieddepage"/>
      <w:jc w:val="center"/>
    </w:pPr>
    <w:r>
      <w:t xml:space="preserve">Mission Locale de Paris – Espace emploi site </w:t>
    </w:r>
    <w:r w:rsidR="00D82121">
      <w:t xml:space="preserve">Milord </w:t>
    </w:r>
    <w:r>
      <w:t xml:space="preserve"> – standard : 01.</w:t>
    </w:r>
    <w:r w:rsidR="00997711">
      <w:t>44.85.01.18</w:t>
    </w:r>
  </w:p>
  <w:p w14:paraId="18C6BEC2" w14:textId="77777777" w:rsidR="00D82121" w:rsidRDefault="00D82121" w:rsidP="00214DD0">
    <w:pPr>
      <w:pStyle w:val="Pieddepage"/>
      <w:jc w:val="center"/>
    </w:pPr>
    <w:r>
      <w:t>9 Impasse Milord 75018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AA93" w14:textId="77777777" w:rsidR="005E3088" w:rsidRDefault="005E3088" w:rsidP="00D41ECE">
      <w:pPr>
        <w:spacing w:after="0" w:line="240" w:lineRule="auto"/>
      </w:pPr>
      <w:r>
        <w:separator/>
      </w:r>
    </w:p>
  </w:footnote>
  <w:footnote w:type="continuationSeparator" w:id="0">
    <w:p w14:paraId="1117B6A2" w14:textId="77777777" w:rsidR="005E3088" w:rsidRDefault="005E3088" w:rsidP="00D4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4F3"/>
    <w:multiLevelType w:val="hybridMultilevel"/>
    <w:tmpl w:val="5546F2A8"/>
    <w:lvl w:ilvl="0" w:tplc="D75EC2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4BEC"/>
    <w:multiLevelType w:val="hybridMultilevel"/>
    <w:tmpl w:val="4D8096C8"/>
    <w:lvl w:ilvl="0" w:tplc="191A4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DC"/>
    <w:rsid w:val="00004E76"/>
    <w:rsid w:val="00051B5A"/>
    <w:rsid w:val="000E3FD8"/>
    <w:rsid w:val="0013268E"/>
    <w:rsid w:val="00155428"/>
    <w:rsid w:val="002022EE"/>
    <w:rsid w:val="00214DD0"/>
    <w:rsid w:val="00245F0A"/>
    <w:rsid w:val="002751DC"/>
    <w:rsid w:val="00381D18"/>
    <w:rsid w:val="003A3132"/>
    <w:rsid w:val="00410A69"/>
    <w:rsid w:val="004427C9"/>
    <w:rsid w:val="00445552"/>
    <w:rsid w:val="00461238"/>
    <w:rsid w:val="00522C80"/>
    <w:rsid w:val="005E3088"/>
    <w:rsid w:val="006512EF"/>
    <w:rsid w:val="006A2BD5"/>
    <w:rsid w:val="007064DA"/>
    <w:rsid w:val="00747178"/>
    <w:rsid w:val="0075197D"/>
    <w:rsid w:val="00997711"/>
    <w:rsid w:val="00A54322"/>
    <w:rsid w:val="00A926B6"/>
    <w:rsid w:val="00B33DED"/>
    <w:rsid w:val="00BA5B3E"/>
    <w:rsid w:val="00BD55C2"/>
    <w:rsid w:val="00C00850"/>
    <w:rsid w:val="00C230A0"/>
    <w:rsid w:val="00C55B38"/>
    <w:rsid w:val="00D272F1"/>
    <w:rsid w:val="00D41ECE"/>
    <w:rsid w:val="00D82121"/>
    <w:rsid w:val="00E23A0D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3C9E"/>
  <w15:docId w15:val="{F959514B-BA2E-4B01-A0BA-CC8440E1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uiPriority w:val="69"/>
    <w:rsid w:val="00275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1DC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D41E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D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ECE"/>
  </w:style>
  <w:style w:type="paragraph" w:styleId="Pieddepage">
    <w:name w:val="footer"/>
    <w:basedOn w:val="Normal"/>
    <w:link w:val="PieddepageCar"/>
    <w:uiPriority w:val="99"/>
    <w:unhideWhenUsed/>
    <w:rsid w:val="00D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ECE"/>
  </w:style>
  <w:style w:type="paragraph" w:styleId="Paragraphedeliste">
    <w:name w:val="List Paragraph"/>
    <w:basedOn w:val="Normal"/>
    <w:uiPriority w:val="34"/>
    <w:qFormat/>
    <w:rsid w:val="00F2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Mlb8</dc:creator>
  <cp:lastModifiedBy>Idir HABBAL</cp:lastModifiedBy>
  <cp:revision>4</cp:revision>
  <cp:lastPrinted>2013-01-22T12:41:00Z</cp:lastPrinted>
  <dcterms:created xsi:type="dcterms:W3CDTF">2021-10-28T14:40:00Z</dcterms:created>
  <dcterms:modified xsi:type="dcterms:W3CDTF">2021-10-29T10:00:00Z</dcterms:modified>
</cp:coreProperties>
</file>