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5B1B" w14:textId="77777777" w:rsidR="00B77EA6" w:rsidRDefault="00610D92">
      <w:pPr>
        <w:spacing w:after="0"/>
      </w:pPr>
      <w:r>
        <w:rPr>
          <w:color w:val="FF0000"/>
        </w:rPr>
        <w:t xml:space="preserve">Date de fin de validité de l’offre </w:t>
      </w:r>
      <w:r>
        <w:t xml:space="preserve">: 9 </w:t>
      </w:r>
      <w:proofErr w:type="gramStart"/>
      <w:r>
        <w:t>Septembre</w:t>
      </w:r>
      <w:proofErr w:type="gramEnd"/>
      <w:r>
        <w:t xml:space="preserve"> 2021 </w:t>
      </w:r>
    </w:p>
    <w:tbl>
      <w:tblPr>
        <w:tblStyle w:val="TableGrid"/>
        <w:tblW w:w="10180" w:type="dxa"/>
        <w:tblInd w:w="-552" w:type="dxa"/>
        <w:tblCellMar>
          <w:top w:w="46" w:type="dxa"/>
          <w:left w:w="106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691"/>
        <w:gridCol w:w="7489"/>
      </w:tblGrid>
      <w:tr w:rsidR="00B77EA6" w14:paraId="484627D8" w14:textId="77777777" w:rsidTr="00610D92">
        <w:trPr>
          <w:trHeight w:val="30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0608" w14:textId="77777777" w:rsidR="00B77EA6" w:rsidRDefault="00610D92">
            <w:pPr>
              <w:spacing w:after="0"/>
              <w:ind w:left="2"/>
            </w:pPr>
            <w:r>
              <w:t xml:space="preserve">Numéro de l’offre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7F8" w14:textId="77777777" w:rsidR="00B77EA6" w:rsidRDefault="00610D92">
            <w:pPr>
              <w:spacing w:after="0"/>
            </w:pPr>
            <w:r>
              <w:rPr>
                <w:b/>
                <w:sz w:val="24"/>
              </w:rPr>
              <w:t>OF 463</w:t>
            </w:r>
            <w:r>
              <w:rPr>
                <w:b/>
              </w:rPr>
              <w:t xml:space="preserve"> </w:t>
            </w:r>
          </w:p>
        </w:tc>
      </w:tr>
      <w:tr w:rsidR="00B77EA6" w14:paraId="38BC66DF" w14:textId="77777777" w:rsidTr="00610D92">
        <w:trPr>
          <w:trHeight w:val="35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61F6" w14:textId="77777777" w:rsidR="00B77EA6" w:rsidRDefault="00610D92">
            <w:pPr>
              <w:spacing w:after="0"/>
              <w:ind w:left="2"/>
            </w:pPr>
            <w:r>
              <w:rPr>
                <w:b/>
                <w:color w:val="70AD47"/>
                <w:sz w:val="28"/>
              </w:rPr>
              <w:t>Intitulé du poste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E1B3" w14:textId="77777777" w:rsidR="00B77EA6" w:rsidRDefault="00610D92">
            <w:pPr>
              <w:spacing w:after="0"/>
            </w:pPr>
            <w:r>
              <w:rPr>
                <w:b/>
                <w:sz w:val="28"/>
              </w:rPr>
              <w:t xml:space="preserve">Agent polyvalent (H/F) </w:t>
            </w:r>
          </w:p>
        </w:tc>
      </w:tr>
      <w:tr w:rsidR="00B77EA6" w14:paraId="4A9E34D3" w14:textId="77777777" w:rsidTr="00610D92">
        <w:trPr>
          <w:trHeight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407F" w14:textId="77777777" w:rsidR="00B77EA6" w:rsidRDefault="00610D92">
            <w:pPr>
              <w:spacing w:after="0"/>
              <w:ind w:left="2"/>
            </w:pPr>
            <w:r>
              <w:t xml:space="preserve">Nombre de postes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68E" w14:textId="77777777" w:rsidR="00B77EA6" w:rsidRDefault="00610D92">
            <w:pPr>
              <w:spacing w:after="0"/>
            </w:pPr>
            <w:r>
              <w:t xml:space="preserve">2 </w:t>
            </w:r>
          </w:p>
        </w:tc>
      </w:tr>
      <w:tr w:rsidR="00B77EA6" w14:paraId="75B6C57C" w14:textId="77777777">
        <w:trPr>
          <w:trHeight w:val="35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88CB" w14:textId="77777777" w:rsidR="00B77EA6" w:rsidRDefault="00610D92">
            <w:pPr>
              <w:spacing w:after="0"/>
              <w:ind w:left="2"/>
            </w:pPr>
            <w:r>
              <w:rPr>
                <w:b/>
                <w:color w:val="70AD47"/>
                <w:sz w:val="28"/>
              </w:rPr>
              <w:t>EMPLOYEUR</w:t>
            </w:r>
            <w:r>
              <w:t xml:space="preserve"> </w:t>
            </w:r>
          </w:p>
        </w:tc>
      </w:tr>
      <w:tr w:rsidR="00B77EA6" w14:paraId="1118A029" w14:textId="77777777" w:rsidTr="00610D92">
        <w:trPr>
          <w:trHeight w:val="54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1BE8" w14:textId="77777777" w:rsidR="00B77EA6" w:rsidRDefault="00610D92">
            <w:pPr>
              <w:spacing w:after="0"/>
              <w:ind w:left="2"/>
            </w:pPr>
            <w:r>
              <w:t xml:space="preserve">Raison sociale de l’employeur  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8D7" w14:textId="77777777" w:rsidR="00B77EA6" w:rsidRDefault="00610D92">
            <w:pPr>
              <w:spacing w:after="0"/>
            </w:pPr>
            <w:r>
              <w:t>ARMOR NETTOYAGE</w:t>
            </w:r>
            <w:r>
              <w:rPr>
                <w:sz w:val="24"/>
              </w:rPr>
              <w:t xml:space="preserve"> </w:t>
            </w:r>
          </w:p>
        </w:tc>
      </w:tr>
      <w:tr w:rsidR="00B77EA6" w14:paraId="68C2A28E" w14:textId="77777777" w:rsidTr="00610D92">
        <w:trPr>
          <w:trHeight w:val="10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99A9" w14:textId="77777777" w:rsidR="00B77EA6" w:rsidRDefault="00610D92">
            <w:pPr>
              <w:spacing w:after="0"/>
              <w:ind w:left="2"/>
            </w:pPr>
            <w:r>
              <w:t xml:space="preserve">Présentation succincte de l’entreprise :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B3B3" w14:textId="77777777" w:rsidR="00B77EA6" w:rsidRDefault="00610D92">
            <w:pPr>
              <w:spacing w:after="0"/>
            </w:pPr>
            <w:r>
              <w:t xml:space="preserve">Entreprise de nettoyage intervenant </w:t>
            </w:r>
            <w:proofErr w:type="gramStart"/>
            <w:r>
              <w:t>sur</w:t>
            </w:r>
            <w:proofErr w:type="gramEnd"/>
            <w:r>
              <w:t xml:space="preserve"> Paris et sur toute l’IDF, alliant valeurs familiales et stabilité́ d’une PME de plus de 500 collaborateurs, Armor Groupe a su évoluer au gré́ des demandes</w:t>
            </w:r>
            <w:r>
              <w:t xml:space="preserve"> de ses clients afin que le </w:t>
            </w:r>
            <w:proofErr w:type="spellStart"/>
            <w:r>
              <w:t>maître-mot</w:t>
            </w:r>
            <w:proofErr w:type="spellEnd"/>
            <w:r>
              <w:t xml:space="preserve"> qui la caractérise reste « satisfaction ». </w:t>
            </w:r>
            <w:r>
              <w:rPr>
                <w:sz w:val="24"/>
              </w:rPr>
              <w:t xml:space="preserve"> </w:t>
            </w:r>
          </w:p>
        </w:tc>
      </w:tr>
      <w:tr w:rsidR="00B77EA6" w14:paraId="5C971F6F" w14:textId="77777777">
        <w:trPr>
          <w:trHeight w:val="350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1B33" w14:textId="77777777" w:rsidR="00B77EA6" w:rsidRDefault="00610D92">
            <w:pPr>
              <w:spacing w:after="0"/>
              <w:ind w:left="2"/>
            </w:pPr>
            <w:r>
              <w:rPr>
                <w:b/>
                <w:color w:val="70AD47"/>
                <w:sz w:val="28"/>
              </w:rPr>
              <w:t>POSTE</w:t>
            </w:r>
            <w:r>
              <w:t xml:space="preserve"> </w:t>
            </w:r>
          </w:p>
        </w:tc>
      </w:tr>
      <w:tr w:rsidR="00B77EA6" w14:paraId="20512224" w14:textId="77777777" w:rsidTr="00610D92">
        <w:trPr>
          <w:trHeight w:val="28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D019" w14:textId="77777777" w:rsidR="00B77EA6" w:rsidRDefault="00610D92">
            <w:pPr>
              <w:spacing w:after="0"/>
              <w:ind w:left="2"/>
            </w:pPr>
            <w:r>
              <w:t xml:space="preserve">Type de contrat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2B4" w14:textId="77777777" w:rsidR="00B77EA6" w:rsidRDefault="00610D92">
            <w:pPr>
              <w:spacing w:after="0"/>
            </w:pPr>
            <w:r>
              <w:t xml:space="preserve">Contrat à durée déterminée (CDD)  </w:t>
            </w:r>
          </w:p>
        </w:tc>
      </w:tr>
      <w:tr w:rsidR="00B77EA6" w14:paraId="069BD7BF" w14:textId="77777777" w:rsidTr="00610D92">
        <w:trPr>
          <w:trHeight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953E" w14:textId="77777777" w:rsidR="00B77EA6" w:rsidRDefault="00610D92">
            <w:pPr>
              <w:spacing w:after="0"/>
              <w:ind w:left="2"/>
            </w:pPr>
            <w:r>
              <w:t xml:space="preserve">Durée du contrat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6761" w14:textId="77777777" w:rsidR="00B77EA6" w:rsidRDefault="00610D92">
            <w:pPr>
              <w:spacing w:after="0"/>
            </w:pPr>
            <w:r>
              <w:t xml:space="preserve">CDD </w:t>
            </w:r>
          </w:p>
        </w:tc>
      </w:tr>
      <w:tr w:rsidR="00B77EA6" w14:paraId="24284C26" w14:textId="77777777" w:rsidTr="00610D92">
        <w:trPr>
          <w:trHeight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642" w14:textId="77777777" w:rsidR="00B77EA6" w:rsidRDefault="00610D92">
            <w:pPr>
              <w:spacing w:after="0"/>
              <w:ind w:left="2"/>
            </w:pPr>
            <w:r>
              <w:t xml:space="preserve">Volume horaire mensuel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7A79" w14:textId="77777777" w:rsidR="00B77EA6" w:rsidRDefault="00610D92">
            <w:pPr>
              <w:spacing w:after="0"/>
            </w:pPr>
            <w:r>
              <w:t xml:space="preserve">151.67 </w:t>
            </w:r>
          </w:p>
        </w:tc>
      </w:tr>
      <w:tr w:rsidR="00B77EA6" w14:paraId="63AC0AFF" w14:textId="77777777" w:rsidTr="00610D92">
        <w:trPr>
          <w:trHeight w:val="81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1FA1" w14:textId="77777777" w:rsidR="00B77EA6" w:rsidRDefault="00610D92">
            <w:pPr>
              <w:spacing w:after="0"/>
              <w:ind w:left="2"/>
            </w:pPr>
            <w:r>
              <w:t xml:space="preserve">Horaires et jours travaillés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2474" w14:textId="77777777" w:rsidR="00B77EA6" w:rsidRDefault="00610D92">
            <w:pPr>
              <w:spacing w:after="0"/>
            </w:pPr>
            <w:r>
              <w:t xml:space="preserve">Lundi au vendredi  </w:t>
            </w:r>
          </w:p>
          <w:p w14:paraId="6E533C1F" w14:textId="77777777" w:rsidR="00B77EA6" w:rsidRDefault="00610D92">
            <w:pPr>
              <w:spacing w:after="0"/>
            </w:pPr>
            <w:r>
              <w:t xml:space="preserve">8h30 – 13h30 </w:t>
            </w:r>
          </w:p>
          <w:p w14:paraId="0A366421" w14:textId="77777777" w:rsidR="00B77EA6" w:rsidRDefault="00610D92">
            <w:pPr>
              <w:spacing w:after="0"/>
            </w:pPr>
            <w:r>
              <w:t xml:space="preserve">14h00 – 16h00 </w:t>
            </w:r>
          </w:p>
        </w:tc>
      </w:tr>
      <w:tr w:rsidR="00B77EA6" w14:paraId="5844625F" w14:textId="77777777" w:rsidTr="00610D92">
        <w:trPr>
          <w:trHeight w:val="28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BDA4" w14:textId="77777777" w:rsidR="00B77EA6" w:rsidRDefault="00610D92">
            <w:pPr>
              <w:spacing w:after="0"/>
              <w:ind w:left="2"/>
            </w:pPr>
            <w:r>
              <w:t xml:space="preserve">Date d’embauche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10B9" w14:textId="77777777" w:rsidR="00B77EA6" w:rsidRDefault="00610D92">
            <w:pPr>
              <w:spacing w:after="0"/>
            </w:pPr>
            <w:r>
              <w:t xml:space="preserve">20 septembre 2021 </w:t>
            </w:r>
          </w:p>
        </w:tc>
      </w:tr>
      <w:tr w:rsidR="00B77EA6" w14:paraId="0C7BB31B" w14:textId="77777777" w:rsidTr="00610D92">
        <w:trPr>
          <w:trHeight w:val="108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B632" w14:textId="77777777" w:rsidR="00B77EA6" w:rsidRDefault="00610D92">
            <w:pPr>
              <w:spacing w:after="0"/>
              <w:ind w:left="2"/>
            </w:pPr>
            <w:r>
              <w:t xml:space="preserve">Lieu de travail et accès 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7447" w14:textId="77777777" w:rsidR="00B77EA6" w:rsidRDefault="00610D92">
            <w:pPr>
              <w:spacing w:after="0"/>
            </w:pPr>
            <w:r>
              <w:t xml:space="preserve">Secteur TOLBIAC, PARIS 13 </w:t>
            </w:r>
          </w:p>
          <w:p w14:paraId="1219B903" w14:textId="77777777" w:rsidR="00B77EA6" w:rsidRDefault="00610D92">
            <w:pPr>
              <w:spacing w:after="0"/>
            </w:pPr>
            <w:r>
              <w:t xml:space="preserve">Vitry sur Seine 94 </w:t>
            </w:r>
          </w:p>
          <w:p w14:paraId="7FDB6D2C" w14:textId="77777777" w:rsidR="00B77EA6" w:rsidRDefault="00610D92">
            <w:pPr>
              <w:spacing w:after="0"/>
            </w:pPr>
            <w:r>
              <w:t xml:space="preserve">THIAIS 94 </w:t>
            </w:r>
          </w:p>
          <w:p w14:paraId="1FF81CF5" w14:textId="77777777" w:rsidR="00B77EA6" w:rsidRDefault="00610D92">
            <w:pPr>
              <w:spacing w:after="0"/>
            </w:pPr>
            <w:r>
              <w:t>IVRY SUR SEINE 94</w:t>
            </w:r>
            <w:r>
              <w:rPr>
                <w:sz w:val="20"/>
              </w:rPr>
              <w:t xml:space="preserve"> </w:t>
            </w:r>
          </w:p>
        </w:tc>
      </w:tr>
      <w:tr w:rsidR="00B77EA6" w14:paraId="48405369" w14:textId="77777777" w:rsidTr="00610D92">
        <w:trPr>
          <w:trHeight w:val="82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CCF5" w14:textId="77777777" w:rsidR="00B77EA6" w:rsidRDefault="00610D92">
            <w:pPr>
              <w:spacing w:after="0"/>
              <w:ind w:left="2"/>
            </w:pPr>
            <w:r>
              <w:t xml:space="preserve">Rémunération (salaire </w:t>
            </w:r>
          </w:p>
          <w:p w14:paraId="1ACD84AF" w14:textId="77777777" w:rsidR="00B77EA6" w:rsidRDefault="00610D92">
            <w:pPr>
              <w:spacing w:after="0"/>
              <w:ind w:left="2"/>
            </w:pPr>
            <w:proofErr w:type="gramStart"/>
            <w:r>
              <w:t>mensuel</w:t>
            </w:r>
            <w:proofErr w:type="gramEnd"/>
            <w:r>
              <w:t xml:space="preserve"> brut) et avantages </w:t>
            </w:r>
          </w:p>
          <w:p w14:paraId="5967F176" w14:textId="77777777" w:rsidR="00B77EA6" w:rsidRDefault="00610D9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1094" w14:textId="77777777" w:rsidR="00B77EA6" w:rsidRDefault="00610D92">
            <w:pPr>
              <w:spacing w:after="250"/>
            </w:pPr>
            <w:r>
              <w:t>1587.98 € brut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33AB53" w14:textId="77777777" w:rsidR="00B77EA6" w:rsidRDefault="00610D92">
            <w:pPr>
              <w:spacing w:after="0"/>
            </w:pPr>
            <w:r>
              <w:t xml:space="preserve"> </w:t>
            </w:r>
          </w:p>
        </w:tc>
      </w:tr>
      <w:tr w:rsidR="00B77EA6" w14:paraId="70BFE4E1" w14:textId="77777777" w:rsidTr="00610D92">
        <w:trPr>
          <w:trHeight w:val="381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CF30" w14:textId="77777777" w:rsidR="00B77EA6" w:rsidRDefault="00610D92">
            <w:pPr>
              <w:spacing w:after="0"/>
              <w:ind w:left="2"/>
            </w:pPr>
            <w:r>
              <w:t xml:space="preserve">Missions réalisées et contexte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1CB" w14:textId="77777777" w:rsidR="00B77EA6" w:rsidRDefault="00610D92">
            <w:pPr>
              <w:spacing w:after="0"/>
            </w:pPr>
            <w:r>
              <w:rPr>
                <w:u w:val="single" w:color="000000"/>
              </w:rPr>
              <w:t>Mission générale</w:t>
            </w:r>
            <w:r>
              <w:t xml:space="preserve"> :  </w:t>
            </w:r>
          </w:p>
          <w:p w14:paraId="4CF57E2A" w14:textId="77777777" w:rsidR="00B77EA6" w:rsidRDefault="00610D92">
            <w:pPr>
              <w:spacing w:after="0" w:line="239" w:lineRule="auto"/>
            </w:pPr>
            <w:r>
              <w:t xml:space="preserve">L’agent polyvalent réalise des travaux diversifiés : entretien courant des espaces, remises en état, travaux de vitrerie, prestations mécanisées, et/ou divers travaux de manutention. </w:t>
            </w:r>
          </w:p>
          <w:p w14:paraId="00F5EDCC" w14:textId="77777777" w:rsidR="00B77EA6" w:rsidRDefault="00610D92">
            <w:pPr>
              <w:spacing w:after="0"/>
            </w:pPr>
            <w:r>
              <w:t xml:space="preserve"> </w:t>
            </w:r>
          </w:p>
          <w:p w14:paraId="75B06B18" w14:textId="77777777" w:rsidR="00B77EA6" w:rsidRDefault="00610D92">
            <w:pPr>
              <w:spacing w:after="2" w:line="237" w:lineRule="auto"/>
            </w:pPr>
            <w:r>
              <w:t>Il vérifie la conformité de son travail et le corrige si besoin. Il re</w:t>
            </w:r>
            <w:r>
              <w:t xml:space="preserve">specte les règles qualité hygiène sécurité et environnement (QHSE) et les délais impartis. </w:t>
            </w:r>
          </w:p>
          <w:p w14:paraId="0C097C92" w14:textId="77777777" w:rsidR="00B77EA6" w:rsidRDefault="00610D92">
            <w:pPr>
              <w:spacing w:after="0"/>
            </w:pPr>
            <w:r>
              <w:t xml:space="preserve"> </w:t>
            </w:r>
          </w:p>
          <w:p w14:paraId="62FCAE00" w14:textId="77777777" w:rsidR="00B77EA6" w:rsidRDefault="00610D92">
            <w:pPr>
              <w:spacing w:after="24"/>
            </w:pPr>
            <w:r>
              <w:rPr>
                <w:u w:val="single" w:color="000000"/>
              </w:rPr>
              <w:t>Activités principales</w:t>
            </w:r>
            <w:r>
              <w:t xml:space="preserve"> : </w:t>
            </w:r>
          </w:p>
          <w:p w14:paraId="12AC2259" w14:textId="77777777" w:rsidR="00B77EA6" w:rsidRDefault="00610D92">
            <w:pPr>
              <w:numPr>
                <w:ilvl w:val="0"/>
                <w:numId w:val="1"/>
              </w:numPr>
              <w:spacing w:after="46" w:line="240" w:lineRule="auto"/>
              <w:ind w:hanging="361"/>
            </w:pPr>
            <w:r>
              <w:t xml:space="preserve">Assurer la préparation et le rangement du matériel en fonction de son planning </w:t>
            </w:r>
          </w:p>
          <w:p w14:paraId="70AE7CD5" w14:textId="77777777" w:rsidR="00B77EA6" w:rsidRDefault="00610D92">
            <w:pPr>
              <w:numPr>
                <w:ilvl w:val="0"/>
                <w:numId w:val="1"/>
              </w:numPr>
              <w:spacing w:after="0"/>
              <w:ind w:hanging="361"/>
            </w:pPr>
            <w:r>
              <w:t xml:space="preserve">Assurer l’entretien de l’espace défini </w:t>
            </w:r>
          </w:p>
          <w:p w14:paraId="70F7E2AC" w14:textId="77777777" w:rsidR="00B77EA6" w:rsidRDefault="00610D92">
            <w:pPr>
              <w:numPr>
                <w:ilvl w:val="0"/>
                <w:numId w:val="1"/>
              </w:numPr>
              <w:spacing w:after="0"/>
              <w:ind w:hanging="361"/>
            </w:pPr>
            <w:r>
              <w:t>Réaliser la manut</w:t>
            </w:r>
            <w:r>
              <w:t xml:space="preserve">ention de matériels, d’équipements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Garantir la relation clients </w:t>
            </w:r>
          </w:p>
        </w:tc>
      </w:tr>
      <w:tr w:rsidR="00B77EA6" w14:paraId="0E3B21C1" w14:textId="77777777" w:rsidTr="00610D92">
        <w:tblPrEx>
          <w:tblCellMar>
            <w:top w:w="47" w:type="dxa"/>
            <w:right w:w="39" w:type="dxa"/>
          </w:tblCellMar>
        </w:tblPrEx>
        <w:trPr>
          <w:trHeight w:val="55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41D9" w14:textId="77777777" w:rsidR="00B77EA6" w:rsidRDefault="00B77EA6"/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FDD8" w14:textId="77777777" w:rsidR="00B77EA6" w:rsidRDefault="00610D92">
            <w:pPr>
              <w:tabs>
                <w:tab w:val="center" w:pos="3658"/>
              </w:tabs>
              <w:spacing w:after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Veiller au respect des règles Qualité / Hygiène / Sécurité / Environnement </w:t>
            </w:r>
          </w:p>
          <w:p w14:paraId="07602369" w14:textId="77777777" w:rsidR="00B77EA6" w:rsidRDefault="00610D92">
            <w:pPr>
              <w:spacing w:after="0"/>
            </w:pPr>
            <w:r>
              <w:t xml:space="preserve"> </w:t>
            </w:r>
          </w:p>
        </w:tc>
      </w:tr>
      <w:tr w:rsidR="00B77EA6" w14:paraId="235133BC" w14:textId="77777777" w:rsidTr="00610D92">
        <w:tblPrEx>
          <w:tblCellMar>
            <w:top w:w="47" w:type="dxa"/>
            <w:right w:w="39" w:type="dxa"/>
          </w:tblCellMar>
        </w:tblPrEx>
        <w:trPr>
          <w:trHeight w:val="81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9BD8" w14:textId="77777777" w:rsidR="00B77EA6" w:rsidRDefault="00610D92">
            <w:pPr>
              <w:spacing w:after="0"/>
              <w:ind w:left="2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  <w:p w14:paraId="19895FD3" w14:textId="77777777" w:rsidR="00B77EA6" w:rsidRDefault="00610D9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D787" w14:textId="77777777" w:rsidR="00B77EA6" w:rsidRDefault="00610D92">
            <w:pPr>
              <w:numPr>
                <w:ilvl w:val="0"/>
                <w:numId w:val="2"/>
              </w:numPr>
              <w:spacing w:after="11"/>
              <w:ind w:hanging="361"/>
            </w:pPr>
            <w:r>
              <w:t xml:space="preserve">Travail debout  </w:t>
            </w:r>
          </w:p>
          <w:p w14:paraId="67B22085" w14:textId="77777777" w:rsidR="00B77EA6" w:rsidRDefault="00610D92">
            <w:pPr>
              <w:numPr>
                <w:ilvl w:val="0"/>
                <w:numId w:val="2"/>
              </w:numPr>
              <w:spacing w:after="11"/>
              <w:ind w:hanging="361"/>
            </w:pPr>
            <w:r>
              <w:t xml:space="preserve">Port de charges  </w:t>
            </w:r>
          </w:p>
          <w:p w14:paraId="37967D49" w14:textId="77777777" w:rsidR="00B77EA6" w:rsidRDefault="00610D92">
            <w:pPr>
              <w:numPr>
                <w:ilvl w:val="0"/>
                <w:numId w:val="2"/>
              </w:numPr>
              <w:spacing w:after="0"/>
              <w:ind w:hanging="361"/>
            </w:pPr>
            <w:r>
              <w:t xml:space="preserve">Travail en extérieur  </w:t>
            </w:r>
          </w:p>
        </w:tc>
      </w:tr>
      <w:tr w:rsidR="00B77EA6" w14:paraId="3C54337E" w14:textId="77777777" w:rsidTr="00610D92">
        <w:tblPrEx>
          <w:tblCellMar>
            <w:top w:w="47" w:type="dxa"/>
            <w:right w:w="39" w:type="dxa"/>
          </w:tblCellMar>
        </w:tblPrEx>
        <w:trPr>
          <w:trHeight w:val="10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8172" w14:textId="77777777" w:rsidR="00B77EA6" w:rsidRDefault="00610D92">
            <w:pPr>
              <w:spacing w:after="0" w:line="239" w:lineRule="auto"/>
              <w:ind w:left="2" w:right="48"/>
              <w:jc w:val="both"/>
            </w:pPr>
            <w:r>
              <w:t xml:space="preserve">Processus de recrutement + calendrier des étapes de </w:t>
            </w:r>
          </w:p>
          <w:p w14:paraId="4884DD90" w14:textId="77777777" w:rsidR="00B77EA6" w:rsidRDefault="00610D92">
            <w:pPr>
              <w:spacing w:after="0"/>
              <w:ind w:left="2"/>
            </w:pPr>
            <w:proofErr w:type="gramStart"/>
            <w:r>
              <w:t>recrutement</w:t>
            </w:r>
            <w:proofErr w:type="gramEnd"/>
            <w:r>
              <w:t xml:space="preserve"> </w:t>
            </w:r>
          </w:p>
          <w:p w14:paraId="2C34AD90" w14:textId="77777777" w:rsidR="00B77EA6" w:rsidRDefault="00610D9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3564" w14:textId="77777777" w:rsidR="00B77EA6" w:rsidRDefault="00610D92">
            <w:pPr>
              <w:spacing w:after="0"/>
            </w:pPr>
            <w:r>
              <w:t xml:space="preserve">1 Entretien en présence des responsables et du RH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EA6" w14:paraId="10129DD2" w14:textId="77777777" w:rsidTr="00610D92">
        <w:tblPrEx>
          <w:tblCellMar>
            <w:top w:w="47" w:type="dxa"/>
            <w:right w:w="39" w:type="dxa"/>
          </w:tblCellMar>
        </w:tblPrEx>
        <w:trPr>
          <w:trHeight w:val="82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2D7D" w14:textId="77777777" w:rsidR="00B77EA6" w:rsidRDefault="00610D92">
            <w:pPr>
              <w:spacing w:after="0" w:line="239" w:lineRule="auto"/>
              <w:ind w:left="2"/>
            </w:pPr>
            <w:r>
              <w:lastRenderedPageBreak/>
              <w:t xml:space="preserve">Formation proposée par l’employeur </w:t>
            </w:r>
          </w:p>
          <w:p w14:paraId="3D05B72D" w14:textId="77777777" w:rsidR="00B77EA6" w:rsidRDefault="00610D9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1DFB" w14:textId="77777777" w:rsidR="00B77EA6" w:rsidRDefault="00610D92">
            <w:pPr>
              <w:spacing w:after="247"/>
            </w:pPr>
            <w:r>
              <w:t>Formation monobrosse si nécessaire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F7D77E" w14:textId="77777777" w:rsidR="00B77EA6" w:rsidRDefault="00610D92">
            <w:pPr>
              <w:spacing w:after="0"/>
            </w:pPr>
            <w:r>
              <w:t xml:space="preserve"> </w:t>
            </w:r>
          </w:p>
        </w:tc>
      </w:tr>
      <w:tr w:rsidR="00B77EA6" w14:paraId="08B66E06" w14:textId="77777777">
        <w:tblPrEx>
          <w:tblCellMar>
            <w:top w:w="47" w:type="dxa"/>
            <w:right w:w="39" w:type="dxa"/>
          </w:tblCellMar>
        </w:tblPrEx>
        <w:trPr>
          <w:trHeight w:val="35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38BD" w14:textId="77777777" w:rsidR="00B77EA6" w:rsidRDefault="00610D92">
            <w:pPr>
              <w:spacing w:after="0"/>
              <w:ind w:left="2"/>
            </w:pPr>
            <w:r>
              <w:rPr>
                <w:b/>
                <w:color w:val="70AD47"/>
                <w:sz w:val="28"/>
              </w:rPr>
              <w:t>PROFIL DU CANDIDAT</w:t>
            </w:r>
            <w:r>
              <w:t xml:space="preserve"> </w:t>
            </w:r>
          </w:p>
        </w:tc>
      </w:tr>
      <w:tr w:rsidR="00B77EA6" w14:paraId="1BB450DE" w14:textId="77777777" w:rsidTr="00610D92">
        <w:tblPrEx>
          <w:tblCellMar>
            <w:top w:w="47" w:type="dxa"/>
            <w:right w:w="39" w:type="dxa"/>
          </w:tblCellMar>
        </w:tblPrEx>
        <w:trPr>
          <w:trHeight w:val="10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9AF8" w14:textId="77777777" w:rsidR="00B77EA6" w:rsidRDefault="00610D92">
            <w:pPr>
              <w:spacing w:after="0"/>
              <w:ind w:left="2"/>
            </w:pPr>
            <w:r>
              <w:t xml:space="preserve">Savoir-être </w:t>
            </w:r>
          </w:p>
          <w:p w14:paraId="0DF0FE2E" w14:textId="77777777" w:rsidR="00B77EA6" w:rsidRDefault="00610D9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D544" w14:textId="77777777" w:rsidR="00B77EA6" w:rsidRDefault="00610D92">
            <w:pPr>
              <w:spacing w:after="0"/>
            </w:pPr>
            <w:r>
              <w:t xml:space="preserve">Respect des règles de sécurité </w:t>
            </w:r>
          </w:p>
          <w:p w14:paraId="38299880" w14:textId="77777777" w:rsidR="00B77EA6" w:rsidRDefault="00610D92">
            <w:pPr>
              <w:spacing w:after="0"/>
            </w:pPr>
            <w:r>
              <w:t xml:space="preserve">Ponctuel  </w:t>
            </w:r>
          </w:p>
          <w:p w14:paraId="2ECC37A6" w14:textId="77777777" w:rsidR="00B77EA6" w:rsidRDefault="00610D92">
            <w:pPr>
              <w:spacing w:after="0"/>
            </w:pPr>
            <w:r>
              <w:t xml:space="preserve">Relation client </w:t>
            </w:r>
          </w:p>
          <w:p w14:paraId="6B7FAA47" w14:textId="77777777" w:rsidR="00B77EA6" w:rsidRDefault="00610D92">
            <w:pPr>
              <w:spacing w:after="0"/>
            </w:pPr>
            <w:r>
              <w:t xml:space="preserve"> </w:t>
            </w:r>
          </w:p>
        </w:tc>
      </w:tr>
      <w:tr w:rsidR="00B77EA6" w14:paraId="5BEF9BBB" w14:textId="77777777" w:rsidTr="00610D92">
        <w:tblPrEx>
          <w:tblCellMar>
            <w:top w:w="47" w:type="dxa"/>
            <w:right w:w="39" w:type="dxa"/>
          </w:tblCellMar>
        </w:tblPrEx>
        <w:trPr>
          <w:trHeight w:val="166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1DDA" w14:textId="77777777" w:rsidR="00B77EA6" w:rsidRDefault="00610D92">
            <w:pPr>
              <w:spacing w:after="0"/>
              <w:ind w:left="2"/>
            </w:pPr>
            <w:proofErr w:type="spellStart"/>
            <w:r>
              <w:t>Pré-requis</w:t>
            </w:r>
            <w:proofErr w:type="spellEnd"/>
            <w:r>
              <w:t xml:space="preserve"> </w:t>
            </w:r>
          </w:p>
          <w:p w14:paraId="60791FCA" w14:textId="77777777" w:rsidR="00B77EA6" w:rsidRDefault="00610D9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24B" w14:textId="77777777" w:rsidR="00B77EA6" w:rsidRDefault="00610D92">
            <w:pPr>
              <w:numPr>
                <w:ilvl w:val="0"/>
                <w:numId w:val="3"/>
              </w:numPr>
              <w:spacing w:after="46" w:line="240" w:lineRule="auto"/>
              <w:ind w:hanging="361"/>
            </w:pPr>
            <w:r>
              <w:rPr>
                <w:b/>
              </w:rPr>
              <w:t>Permis B (</w:t>
            </w:r>
            <w:r>
              <w:rPr>
                <w:b/>
                <w:u w:val="single" w:color="000000"/>
              </w:rPr>
              <w:t>Non obligatoire</w:t>
            </w:r>
            <w:r>
              <w:t xml:space="preserve"> mais fortement apprécié car déplacements sur multi sites avec véhicule de l’entreprise)</w:t>
            </w:r>
            <w:r>
              <w:rPr>
                <w:b/>
              </w:rPr>
              <w:t xml:space="preserve">  </w:t>
            </w:r>
          </w:p>
          <w:p w14:paraId="31243F07" w14:textId="77777777" w:rsidR="00B77EA6" w:rsidRDefault="00610D92">
            <w:pPr>
              <w:numPr>
                <w:ilvl w:val="0"/>
                <w:numId w:val="3"/>
              </w:numPr>
              <w:spacing w:after="0"/>
              <w:ind w:hanging="361"/>
            </w:pPr>
            <w:r>
              <w:t xml:space="preserve">Utilisation monobrosse apprécié </w:t>
            </w:r>
          </w:p>
          <w:p w14:paraId="5692C9D5" w14:textId="77777777" w:rsidR="00B77EA6" w:rsidRDefault="00610D92">
            <w:pPr>
              <w:numPr>
                <w:ilvl w:val="0"/>
                <w:numId w:val="3"/>
              </w:numPr>
              <w:spacing w:after="0"/>
              <w:ind w:hanging="361"/>
            </w:pPr>
            <w:r>
              <w:t xml:space="preserve">Titre APH CCP / CQP / CAP/BEP (apprécié)  </w:t>
            </w:r>
          </w:p>
          <w:p w14:paraId="5855C57F" w14:textId="77777777" w:rsidR="00B77EA6" w:rsidRDefault="00610D92">
            <w:pPr>
              <w:numPr>
                <w:ilvl w:val="0"/>
                <w:numId w:val="3"/>
              </w:numPr>
              <w:spacing w:after="0"/>
              <w:ind w:hanging="361"/>
            </w:pPr>
            <w:r>
              <w:t xml:space="preserve">Une expérience professionnelle dans le secteur est appréciée.  </w:t>
            </w:r>
          </w:p>
          <w:p w14:paraId="6D868029" w14:textId="77777777" w:rsidR="00B77EA6" w:rsidRDefault="00610D92">
            <w:pPr>
              <w:spacing w:after="0"/>
            </w:pPr>
            <w:r>
              <w:t xml:space="preserve"> </w:t>
            </w:r>
          </w:p>
        </w:tc>
      </w:tr>
      <w:tr w:rsidR="00B77EA6" w14:paraId="06062A46" w14:textId="77777777" w:rsidTr="00610D92">
        <w:tblPrEx>
          <w:tblCellMar>
            <w:top w:w="47" w:type="dxa"/>
            <w:right w:w="39" w:type="dxa"/>
          </w:tblCellMar>
        </w:tblPrEx>
        <w:trPr>
          <w:trHeight w:val="108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3213" w14:textId="77777777" w:rsidR="00B77EA6" w:rsidRDefault="00610D92">
            <w:pPr>
              <w:spacing w:after="0"/>
              <w:ind w:left="2"/>
            </w:pPr>
            <w:r>
              <w:t xml:space="preserve">Niveau linguistique </w:t>
            </w:r>
          </w:p>
          <w:p w14:paraId="442BADE9" w14:textId="77777777" w:rsidR="00B77EA6" w:rsidRDefault="00610D9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A786" w14:textId="77777777" w:rsidR="00B77EA6" w:rsidRDefault="00610D92">
            <w:pPr>
              <w:numPr>
                <w:ilvl w:val="0"/>
                <w:numId w:val="4"/>
              </w:numPr>
              <w:spacing w:after="12"/>
              <w:ind w:hanging="360"/>
            </w:pPr>
            <w:r>
              <w:rPr>
                <w:b/>
              </w:rPr>
              <w:t xml:space="preserve">Parle et comprend le français  </w:t>
            </w:r>
          </w:p>
          <w:p w14:paraId="6C169E63" w14:textId="77777777" w:rsidR="00B77EA6" w:rsidRDefault="00610D92">
            <w:pPr>
              <w:numPr>
                <w:ilvl w:val="0"/>
                <w:numId w:val="4"/>
              </w:numPr>
              <w:spacing w:after="36" w:line="237" w:lineRule="auto"/>
              <w:ind w:hanging="360"/>
            </w:pPr>
            <w:r>
              <w:rPr>
                <w:b/>
              </w:rPr>
              <w:t>Peut rédiger</w:t>
            </w:r>
            <w:r>
              <w:t xml:space="preserve"> </w:t>
            </w:r>
            <w:r>
              <w:t xml:space="preserve">des phrases exprimant des souhaits ou décrivant une expérience passée </w:t>
            </w:r>
          </w:p>
          <w:p w14:paraId="3AC72C95" w14:textId="77777777" w:rsidR="00B77EA6" w:rsidRDefault="00610D92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b/>
              </w:rPr>
              <w:t>Sait lire</w:t>
            </w:r>
            <w:r>
              <w:t xml:space="preserve"> les consignes de sécurité </w:t>
            </w:r>
          </w:p>
        </w:tc>
      </w:tr>
    </w:tbl>
    <w:p w14:paraId="59A680B7" w14:textId="77777777" w:rsidR="00B77EA6" w:rsidRDefault="00610D92">
      <w:pPr>
        <w:spacing w:after="0"/>
      </w:pPr>
      <w:r>
        <w:t xml:space="preserve"> </w:t>
      </w:r>
    </w:p>
    <w:sectPr w:rsidR="00B77EA6">
      <w:pgSz w:w="11906" w:h="16838"/>
      <w:pgMar w:top="642" w:right="1086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C81"/>
    <w:multiLevelType w:val="hybridMultilevel"/>
    <w:tmpl w:val="7B7268EC"/>
    <w:lvl w:ilvl="0" w:tplc="9C1C7FC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E92F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EEF4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8997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0E04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898A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A9EA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8D8A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C001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453E2"/>
    <w:multiLevelType w:val="hybridMultilevel"/>
    <w:tmpl w:val="AECA0C60"/>
    <w:lvl w:ilvl="0" w:tplc="282EC7B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2BAA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67D3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03E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8C7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4034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8C13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EE46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20BCE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C13398"/>
    <w:multiLevelType w:val="hybridMultilevel"/>
    <w:tmpl w:val="1DB0558E"/>
    <w:lvl w:ilvl="0" w:tplc="AE4658EE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60E30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E7E2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4C408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050E2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AD9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E69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20D1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A8D12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16201"/>
    <w:multiLevelType w:val="hybridMultilevel"/>
    <w:tmpl w:val="02BC5CB4"/>
    <w:lvl w:ilvl="0" w:tplc="CD06182A">
      <w:start w:val="1"/>
      <w:numFmt w:val="decimal"/>
      <w:lvlText w:val="%1.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4FA78">
      <w:start w:val="1"/>
      <w:numFmt w:val="lowerLetter"/>
      <w:lvlText w:val="%2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04140">
      <w:start w:val="1"/>
      <w:numFmt w:val="lowerRoman"/>
      <w:lvlText w:val="%3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C4944">
      <w:start w:val="1"/>
      <w:numFmt w:val="decimal"/>
      <w:lvlText w:val="%4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8DCE4">
      <w:start w:val="1"/>
      <w:numFmt w:val="lowerLetter"/>
      <w:lvlText w:val="%5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25F2A">
      <w:start w:val="1"/>
      <w:numFmt w:val="lowerRoman"/>
      <w:lvlText w:val="%6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42ED4">
      <w:start w:val="1"/>
      <w:numFmt w:val="decimal"/>
      <w:lvlText w:val="%7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EBA66">
      <w:start w:val="1"/>
      <w:numFmt w:val="lowerLetter"/>
      <w:lvlText w:val="%8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42280A">
      <w:start w:val="1"/>
      <w:numFmt w:val="lowerRoman"/>
      <w:lvlText w:val="%9"/>
      <w:lvlJc w:val="left"/>
      <w:pPr>
        <w:ind w:left="7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C3338"/>
    <w:multiLevelType w:val="hybridMultilevel"/>
    <w:tmpl w:val="6C7C6CB2"/>
    <w:lvl w:ilvl="0" w:tplc="441E7EE6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4BE80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215DA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64B5C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883A4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85C94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F8EAD8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628A12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073A0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A6"/>
    <w:rsid w:val="00610D92"/>
    <w:rsid w:val="00B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4E68"/>
  <w15:docId w15:val="{E5A08138-078C-4560-BF6F-B688853F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cp:lastModifiedBy>Gladys BOISSERON</cp:lastModifiedBy>
  <cp:revision>2</cp:revision>
  <dcterms:created xsi:type="dcterms:W3CDTF">2021-08-18T11:49:00Z</dcterms:created>
  <dcterms:modified xsi:type="dcterms:W3CDTF">2021-08-18T11:49:00Z</dcterms:modified>
</cp:coreProperties>
</file>