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E3541" w14:textId="77777777" w:rsidR="009B3DB5" w:rsidRDefault="003A2E9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1CDE8B7" wp14:editId="73656FBF">
                <wp:simplePos x="0" y="0"/>
                <wp:positionH relativeFrom="column">
                  <wp:posOffset>-90168</wp:posOffset>
                </wp:positionH>
                <wp:positionV relativeFrom="paragraph">
                  <wp:posOffset>4100827</wp:posOffset>
                </wp:positionV>
                <wp:extent cx="5924553" cy="2143125"/>
                <wp:effectExtent l="0" t="0" r="19047" b="28575"/>
                <wp:wrapNone/>
                <wp:docPr id="1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3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E40EF01" w14:textId="77777777" w:rsidR="009B3DB5" w:rsidRDefault="009B3DB5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  <w:p w14:paraId="1C1DF24D" w14:textId="77777777" w:rsidR="009B3DB5" w:rsidRDefault="003A2E97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100" w:line="240" w:lineRule="auto"/>
                              <w:ind w:left="714" w:hanging="357"/>
                              <w:jc w:val="both"/>
                            </w:pPr>
                            <w:r>
                              <w:t>Accueil et accompagnement des familles : Accueillir, soutenir et écouter les familles de manière à assurer une continuité dans la satisfaction des besoins de l’enfant.</w:t>
                            </w:r>
                          </w:p>
                          <w:p w14:paraId="43E52E0B" w14:textId="77777777" w:rsidR="009B3DB5" w:rsidRDefault="003A2E97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100" w:line="240" w:lineRule="auto"/>
                              <w:jc w:val="both"/>
                            </w:pPr>
                            <w:r>
                              <w:t xml:space="preserve">Accueil et prise en charge des enfants : accompagner les </w:t>
                            </w:r>
                            <w:r>
                              <w:t xml:space="preserve">enfants accueillis dans la séparation, leur adaptation, leur développement et </w:t>
                            </w:r>
                            <w:proofErr w:type="gramStart"/>
                            <w:r>
                              <w:t>leurs  apprentissages</w:t>
                            </w:r>
                            <w:proofErr w:type="gramEnd"/>
                            <w:r>
                              <w:t xml:space="preserve">…  </w:t>
                            </w:r>
                          </w:p>
                          <w:p w14:paraId="4A242D11" w14:textId="77777777" w:rsidR="009B3DB5" w:rsidRDefault="003A2E97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100" w:line="240" w:lineRule="auto"/>
                              <w:jc w:val="both"/>
                            </w:pPr>
                            <w:r>
                              <w:t>Participer à la dynamique éducative et aux activités d’éveil et de soins mises en place par l’équipe éducative.</w:t>
                            </w:r>
                          </w:p>
                          <w:p w14:paraId="68E1D38B" w14:textId="77777777" w:rsidR="009B3DB5" w:rsidRDefault="003A2E97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jc w:val="both"/>
                            </w:pPr>
                            <w:r>
                              <w:t>Travail en équipe : Transmettre et partag</w:t>
                            </w:r>
                            <w:r>
                              <w:t>er avec l’équipe ses observations et connaissances des enfants, participer aux différentes réunions et participer à la réflexion et à l’élaboration du projet d’établissement.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CDE8B7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-7.1pt;margin-top:322.9pt;width:466.5pt;height:168.7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" strokeweight=".17625mm">
                <v:textbox>
                  <w:txbxContent>
                    <w:p w14:paraId="7E40EF01" w14:textId="77777777" w:rsidR="009B3DB5" w:rsidRDefault="009B3DB5">
                      <w:pPr>
                        <w:spacing w:after="0" w:line="240" w:lineRule="auto"/>
                        <w:rPr>
                          <w:b/>
                        </w:rPr>
                      </w:pPr>
                    </w:p>
                    <w:p w14:paraId="1C1DF24D" w14:textId="77777777" w:rsidR="009B3DB5" w:rsidRDefault="003A2E97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100" w:line="240" w:lineRule="auto"/>
                        <w:ind w:left="714" w:hanging="357"/>
                        <w:jc w:val="both"/>
                      </w:pPr>
                      <w:r>
                        <w:t>Accueil et accompagnement des familles : Accueillir, soutenir et écouter les familles de manière à assurer une continuité dans la satisfaction des besoins de l’enfant.</w:t>
                      </w:r>
                    </w:p>
                    <w:p w14:paraId="43E52E0B" w14:textId="77777777" w:rsidR="009B3DB5" w:rsidRDefault="003A2E97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100" w:line="240" w:lineRule="auto"/>
                        <w:jc w:val="both"/>
                      </w:pPr>
                      <w:r>
                        <w:t xml:space="preserve">Accueil et prise en charge des enfants : accompagner les </w:t>
                      </w:r>
                      <w:r>
                        <w:t xml:space="preserve">enfants accueillis dans la séparation, leur adaptation, leur développement et </w:t>
                      </w:r>
                      <w:proofErr w:type="gramStart"/>
                      <w:r>
                        <w:t>leurs  apprentissages</w:t>
                      </w:r>
                      <w:proofErr w:type="gramEnd"/>
                      <w:r>
                        <w:t xml:space="preserve">…  </w:t>
                      </w:r>
                    </w:p>
                    <w:p w14:paraId="4A242D11" w14:textId="77777777" w:rsidR="009B3DB5" w:rsidRDefault="003A2E97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100" w:line="240" w:lineRule="auto"/>
                        <w:jc w:val="both"/>
                      </w:pPr>
                      <w:r>
                        <w:t>Participer à la dynamique éducative et aux activités d’éveil et de soins mises en place par l’équipe éducative.</w:t>
                      </w:r>
                    </w:p>
                    <w:p w14:paraId="68E1D38B" w14:textId="77777777" w:rsidR="009B3DB5" w:rsidRDefault="003A2E97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 w:line="240" w:lineRule="auto"/>
                        <w:jc w:val="both"/>
                      </w:pPr>
                      <w:r>
                        <w:t>Travail en équipe : Transmettre et partag</w:t>
                      </w:r>
                      <w:r>
                        <w:t>er avec l’équipe ses observations et connaissances des enfants, participer aux différentes réunions et participer à la réflexion et à l’élaboration du projet d’établissement.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57CE63B" wp14:editId="73991203">
                <wp:simplePos x="0" y="0"/>
                <wp:positionH relativeFrom="column">
                  <wp:posOffset>-90168</wp:posOffset>
                </wp:positionH>
                <wp:positionV relativeFrom="paragraph">
                  <wp:posOffset>2110106</wp:posOffset>
                </wp:positionV>
                <wp:extent cx="5924553" cy="1323978"/>
                <wp:effectExtent l="0" t="0" r="19047" b="28572"/>
                <wp:wrapNone/>
                <wp:docPr id="2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3" cy="13239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872D10E" w14:textId="77777777" w:rsidR="009B3DB5" w:rsidRDefault="009B3DB5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7CAEE3C" w14:textId="77777777" w:rsidR="009B3DB5" w:rsidRDefault="003A2E97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L’auxiliaire socio-éducatif, dans une structure d’accueil collectif de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petite enfance, contribue à répondre de façon individuelle et collective aux besoins fondamentaux de chaque enfant en lien avec sa famille. Avec l’équipe, l’auxiliaire socio-éducatif favorise le bien-être du jeune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enfant  sur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le plan psychomoteur, affectif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et relationnel dans un cadre sécurisé et sécurisant.</w:t>
                            </w:r>
                          </w:p>
                          <w:p w14:paraId="6F226037" w14:textId="77777777" w:rsidR="009B3DB5" w:rsidRDefault="009B3DB5"/>
                          <w:p w14:paraId="14D217D1" w14:textId="77777777" w:rsidR="009B3DB5" w:rsidRDefault="009B3DB5"/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CE63B" id="Zone de texte 8" o:spid="_x0000_s1027" type="#_x0000_t202" style="position:absolute;margin-left:-7.1pt;margin-top:166.15pt;width:466.5pt;height:104.2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" strokeweight=".17625mm">
                <v:textbox>
                  <w:txbxContent>
                    <w:p w14:paraId="7872D10E" w14:textId="77777777" w:rsidR="009B3DB5" w:rsidRDefault="009B3DB5">
                      <w:pPr>
                        <w:spacing w:after="120" w:line="240" w:lineRule="auto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67CAEE3C" w14:textId="77777777" w:rsidR="009B3DB5" w:rsidRDefault="003A2E97">
                      <w:pPr>
                        <w:spacing w:after="120" w:line="240" w:lineRule="auto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L’auxiliaire socio-éducatif, dans une structure d’accueil collectif de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petite enfance, contribue à répondre de façon individuelle et collective aux besoins fondamentaux de chaque enfant en lien avec sa famille. Avec l’équipe, l’auxiliaire socio-éducatif favorise le bien-être du jeune </w:t>
                      </w: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enfant  sur</w:t>
                      </w:r>
                      <w:proofErr w:type="gramEnd"/>
                      <w:r>
                        <w:rPr>
                          <w:b/>
                          <w:sz w:val="24"/>
                          <w:szCs w:val="24"/>
                        </w:rPr>
                        <w:t xml:space="preserve"> le plan psychomoteur, affectif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et relationnel dans un cadre sécurisé et sécurisant.</w:t>
                      </w:r>
                    </w:p>
                    <w:p w14:paraId="6F226037" w14:textId="77777777" w:rsidR="009B3DB5" w:rsidRDefault="009B3DB5"/>
                    <w:p w14:paraId="14D217D1" w14:textId="77777777" w:rsidR="009B3DB5" w:rsidRDefault="009B3DB5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550037" wp14:editId="21F61307">
                <wp:simplePos x="0" y="0"/>
                <wp:positionH relativeFrom="column">
                  <wp:posOffset>-90168</wp:posOffset>
                </wp:positionH>
                <wp:positionV relativeFrom="paragraph">
                  <wp:posOffset>6967856</wp:posOffset>
                </wp:positionV>
                <wp:extent cx="5924553" cy="2152653"/>
                <wp:effectExtent l="0" t="0" r="19047" b="19047"/>
                <wp:wrapNone/>
                <wp:docPr id="3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3" cy="21526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1CC89D0" w14:textId="77777777" w:rsidR="009B3DB5" w:rsidRDefault="009B3DB5">
                            <w:pPr>
                              <w:rPr>
                                <w:rFonts w:ascii="Arial" w:hAnsi="Arial" w:cs="Arial"/>
                                <w:b/>
                                <w:color w:val="E3003A"/>
                              </w:rPr>
                            </w:pPr>
                          </w:p>
                          <w:p w14:paraId="3ECFBD11" w14:textId="77777777" w:rsidR="009B3DB5" w:rsidRDefault="003A2E97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</w:pPr>
                            <w:r>
                              <w:t>Savoir travailler en équipe</w:t>
                            </w:r>
                          </w:p>
                          <w:p w14:paraId="4294FA1C" w14:textId="77777777" w:rsidR="009B3DB5" w:rsidRDefault="003A2E97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</w:pPr>
                            <w:r>
                              <w:t>Sens de l'écoute</w:t>
                            </w:r>
                          </w:p>
                          <w:p w14:paraId="684BE234" w14:textId="77777777" w:rsidR="009B3DB5" w:rsidRDefault="003A2E97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</w:pPr>
                            <w:r>
                              <w:t xml:space="preserve">Autonomie </w:t>
                            </w:r>
                          </w:p>
                          <w:p w14:paraId="4231E385" w14:textId="77777777" w:rsidR="009B3DB5" w:rsidRDefault="003A2E97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714" w:hanging="357"/>
                              <w:jc w:val="both"/>
                            </w:pPr>
                            <w:r>
                              <w:t>Connaître les différentes étapes du développement de l’enfant</w:t>
                            </w:r>
                          </w:p>
                          <w:p w14:paraId="0EF23E1C" w14:textId="77777777" w:rsidR="009B3DB5" w:rsidRDefault="003A2E97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714" w:hanging="357"/>
                            </w:pPr>
                            <w:r>
                              <w:t>Savoir prendre en charge un groupe d’enfants</w:t>
                            </w:r>
                          </w:p>
                          <w:p w14:paraId="7E457503" w14:textId="77777777" w:rsidR="009B3DB5" w:rsidRDefault="009B3DB5">
                            <w:pPr>
                              <w:jc w:val="both"/>
                            </w:pPr>
                          </w:p>
                          <w:p w14:paraId="49A6E0CF" w14:textId="77777777" w:rsidR="009B3DB5" w:rsidRPr="00D102F8" w:rsidRDefault="003A2E97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D102F8">
                              <w:rPr>
                                <w:b/>
                                <w:bCs/>
                              </w:rPr>
                              <w:t xml:space="preserve">L’Auxiliaire socio-éducatif est </w:t>
                            </w:r>
                            <w:r w:rsidRPr="00D102F8">
                              <w:rPr>
                                <w:b/>
                                <w:bCs/>
                              </w:rPr>
                              <w:t>impérativement titulaire du CAP Petite Enfance ou du BEP Carrières Sanitaire et Social.</w:t>
                            </w:r>
                          </w:p>
                          <w:p w14:paraId="220B549F" w14:textId="77777777" w:rsidR="009B3DB5" w:rsidRDefault="009B3DB5"/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550037" id="Zone de texte 4" o:spid="_x0000_s1028" type="#_x0000_t202" style="position:absolute;margin-left:-7.1pt;margin-top:548.65pt;width:466.5pt;height:16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" strokeweight=".17625mm">
                <v:textbox>
                  <w:txbxContent>
                    <w:p w14:paraId="21CC89D0" w14:textId="77777777" w:rsidR="009B3DB5" w:rsidRDefault="009B3DB5">
                      <w:pPr>
                        <w:rPr>
                          <w:rFonts w:ascii="Arial" w:hAnsi="Arial" w:cs="Arial"/>
                          <w:b/>
                          <w:color w:val="E3003A"/>
                        </w:rPr>
                      </w:pPr>
                    </w:p>
                    <w:p w14:paraId="3ECFBD11" w14:textId="77777777" w:rsidR="009B3DB5" w:rsidRDefault="003A2E97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</w:pPr>
                      <w:r>
                        <w:t>Savoir travailler en équipe</w:t>
                      </w:r>
                    </w:p>
                    <w:p w14:paraId="4294FA1C" w14:textId="77777777" w:rsidR="009B3DB5" w:rsidRDefault="003A2E97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</w:pPr>
                      <w:r>
                        <w:t>Sens de l'écoute</w:t>
                      </w:r>
                    </w:p>
                    <w:p w14:paraId="684BE234" w14:textId="77777777" w:rsidR="009B3DB5" w:rsidRDefault="003A2E97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</w:pPr>
                      <w:r>
                        <w:t xml:space="preserve">Autonomie </w:t>
                      </w:r>
                    </w:p>
                    <w:p w14:paraId="4231E385" w14:textId="77777777" w:rsidR="009B3DB5" w:rsidRDefault="003A2E97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714" w:hanging="357"/>
                        <w:jc w:val="both"/>
                      </w:pPr>
                      <w:r>
                        <w:t>Connaître les différentes étapes du développement de l’enfant</w:t>
                      </w:r>
                    </w:p>
                    <w:p w14:paraId="0EF23E1C" w14:textId="77777777" w:rsidR="009B3DB5" w:rsidRDefault="003A2E97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714" w:hanging="357"/>
                      </w:pPr>
                      <w:r>
                        <w:t>Savoir prendre en charge un groupe d’enfants</w:t>
                      </w:r>
                    </w:p>
                    <w:p w14:paraId="7E457503" w14:textId="77777777" w:rsidR="009B3DB5" w:rsidRDefault="009B3DB5">
                      <w:pPr>
                        <w:jc w:val="both"/>
                      </w:pPr>
                    </w:p>
                    <w:p w14:paraId="49A6E0CF" w14:textId="77777777" w:rsidR="009B3DB5" w:rsidRPr="00D102F8" w:rsidRDefault="003A2E97">
                      <w:pPr>
                        <w:jc w:val="both"/>
                        <w:rPr>
                          <w:b/>
                          <w:bCs/>
                        </w:rPr>
                      </w:pPr>
                      <w:r w:rsidRPr="00D102F8">
                        <w:rPr>
                          <w:b/>
                          <w:bCs/>
                        </w:rPr>
                        <w:t xml:space="preserve">L’Auxiliaire socio-éducatif est </w:t>
                      </w:r>
                      <w:r w:rsidRPr="00D102F8">
                        <w:rPr>
                          <w:b/>
                          <w:bCs/>
                        </w:rPr>
                        <w:t>impérativement titulaire du CAP Petite Enfance ou du BEP Carrières Sanitaire et Social.</w:t>
                      </w:r>
                    </w:p>
                    <w:p w14:paraId="220B549F" w14:textId="77777777" w:rsidR="009B3DB5" w:rsidRDefault="009B3DB5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44AD3C" wp14:editId="7DB6D1C0">
                <wp:simplePos x="0" y="0"/>
                <wp:positionH relativeFrom="column">
                  <wp:posOffset>-480690</wp:posOffset>
                </wp:positionH>
                <wp:positionV relativeFrom="paragraph">
                  <wp:posOffset>1652906</wp:posOffset>
                </wp:positionV>
                <wp:extent cx="1057275" cy="542925"/>
                <wp:effectExtent l="0" t="0" r="28575" b="66675"/>
                <wp:wrapNone/>
                <wp:docPr id="4" name="Rectangle à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54292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FFA2A1"/>
                            </a:gs>
                            <a:gs pos="100000">
                              <a:srgbClr val="FFBEBD"/>
                            </a:gs>
                          </a:gsLst>
                          <a:lin ang="16200000"/>
                        </a:gradFill>
                        <a:ln w="9528">
                          <a:solidFill>
                            <a:srgbClr val="BE4B48"/>
                          </a:solidFill>
                          <a:prstDash val="solid"/>
                        </a:ln>
                        <a:effectLst>
                          <a:outerShdw dist="19997" dir="5400000" algn="tl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7E08E3D" w14:textId="77777777" w:rsidR="009B3DB5" w:rsidRDefault="003A2E97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MISSIONS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44AD3C" id="Rectangle à coins arrondis 6" o:spid="_x0000_s1029" style="position:absolute;margin-left:-37.85pt;margin-top:130.15pt;width:83.25pt;height:42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57275,5429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" adj="-11796480,,5400" path="m90487,at,,180974,180974,90487,,,90487l,452437at,361950,180974,542924,,452437,90487,542924l966787,542925at876300,361951,1057274,542925,966787,542925,1057274,452438l1057275,90487at876301,,1057275,180974,1057275,90487,966788,l90487,xe" fillcolor="#ffa2a1" strokecolor="#be4b48" strokeweight=".26467mm">
                <v:fill color2="#ffbebd" angle="180" focus="100%" type="gradient">
                  <o:fill v:ext="view" type="gradientUnscaled"/>
                </v:fill>
                <v:stroke joinstyle="miter"/>
                <v:shadow on="t" color="black" opacity="24903f" origin="-.5,-.5" offset="0,.55547mm"/>
                <v:formulas/>
                <v:path arrowok="t" o:connecttype="custom" o:connectlocs="528638,0;1057275,271463;528638,542925;0,271463" o:connectangles="270,0,90,180" textboxrect="26504,26504,1030771,516421"/>
                <v:textbox>
                  <w:txbxContent>
                    <w:p w14:paraId="27E08E3D" w14:textId="77777777" w:rsidR="009B3DB5" w:rsidRDefault="003A2E97">
                      <w:pPr>
                        <w:spacing w:before="120" w:after="12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MISSIONS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99B5CC" wp14:editId="48E04779">
                <wp:simplePos x="0" y="0"/>
                <wp:positionH relativeFrom="column">
                  <wp:posOffset>-528322</wp:posOffset>
                </wp:positionH>
                <wp:positionV relativeFrom="paragraph">
                  <wp:posOffset>3652515</wp:posOffset>
                </wp:positionV>
                <wp:extent cx="2009778" cy="542925"/>
                <wp:effectExtent l="0" t="0" r="28572" b="66675"/>
                <wp:wrapNone/>
                <wp:docPr id="5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8" cy="54292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FFA2A1"/>
                            </a:gs>
                            <a:gs pos="100000">
                              <a:srgbClr val="FFBEBD"/>
                            </a:gs>
                          </a:gsLst>
                          <a:lin ang="16200000"/>
                        </a:gradFill>
                        <a:ln w="9528">
                          <a:solidFill>
                            <a:srgbClr val="BE4B48"/>
                          </a:solidFill>
                          <a:prstDash val="solid"/>
                        </a:ln>
                        <a:effectLst>
                          <a:outerShdw dist="19997" dir="5400000" algn="tl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D121622" w14:textId="77777777" w:rsidR="009B3DB5" w:rsidRDefault="003A2E97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ACTIVITES PRINCIPALES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9B5CC" id="Rectangle à coins arrondis 7" o:spid="_x0000_s1030" style="position:absolute;margin-left:-41.6pt;margin-top:287.6pt;width:158.25pt;height:42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9778,5429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" adj="-11796480,,5400" path="m90487,at,,180974,180974,90487,,,90487l,452437at,361950,180974,542924,,452437,90487,542924l1919291,542925at1828804,361951,2009778,542925,1919291,542925,2009778,452438l2009778,90487at1828804,,2009778,180974,2009778,90487,1919291,l90487,xe" fillcolor="#ffa2a1" strokecolor="#be4b48" strokeweight=".26467mm">
                <v:fill color2="#ffbebd" angle="180" focus="100%" type="gradient">
                  <o:fill v:ext="view" type="gradientUnscaled"/>
                </v:fill>
                <v:stroke joinstyle="miter"/>
                <v:shadow on="t" color="black" opacity="24903f" origin="-.5,-.5" offset="0,.55547mm"/>
                <v:formulas/>
                <v:path arrowok="t" o:connecttype="custom" o:connectlocs="1004889,0;2009778,271463;1004889,542925;0,271463" o:connectangles="270,0,90,180" textboxrect="26504,26504,1983274,516421"/>
                <v:textbox>
                  <w:txbxContent>
                    <w:p w14:paraId="3D121622" w14:textId="77777777" w:rsidR="009B3DB5" w:rsidRDefault="003A2E97">
                      <w:pPr>
                        <w:spacing w:before="120" w:after="12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ACTIVITES PRINCIPALES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22CA2B" wp14:editId="54B2ABF6">
                <wp:simplePos x="0" y="0"/>
                <wp:positionH relativeFrom="column">
                  <wp:posOffset>-480690</wp:posOffset>
                </wp:positionH>
                <wp:positionV relativeFrom="paragraph">
                  <wp:posOffset>6539231</wp:posOffset>
                </wp:positionV>
                <wp:extent cx="2057400" cy="542925"/>
                <wp:effectExtent l="0" t="0" r="19050" b="66675"/>
                <wp:wrapNone/>
                <wp:docPr id="6" name="Rectangle à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54292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FFA2A1"/>
                            </a:gs>
                            <a:gs pos="100000">
                              <a:srgbClr val="FFBEBD"/>
                            </a:gs>
                          </a:gsLst>
                          <a:lin ang="16200000"/>
                        </a:gradFill>
                        <a:ln w="9528">
                          <a:solidFill>
                            <a:srgbClr val="BE4B48"/>
                          </a:solidFill>
                          <a:prstDash val="solid"/>
                        </a:ln>
                        <a:effectLst>
                          <a:outerShdw dist="19997" dir="5400000" algn="tl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1B15C93" w14:textId="77777777" w:rsidR="009B3DB5" w:rsidRDefault="003A2E97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COMPETENCES / PROFIL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22CA2B" id="Rectangle à coins arrondis 14" o:spid="_x0000_s1031" style="position:absolute;margin-left:-37.85pt;margin-top:514.9pt;width:162pt;height:42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57400,5429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" adj="-11796480,,5400" path="m90487,at,,180974,180974,90487,,,90487l,452437at,361950,180974,542924,,452437,90487,542924l1966913,542925at1876426,361951,2057400,542925,1966913,542925,2057400,452438l2057400,90487at1876426,,2057400,180974,2057400,90487,1966913,l90487,xe" fillcolor="#ffa2a1" strokecolor="#be4b48" strokeweight=".26467mm">
                <v:fill color2="#ffbebd" angle="180" focus="100%" type="gradient">
                  <o:fill v:ext="view" type="gradientUnscaled"/>
                </v:fill>
                <v:stroke joinstyle="miter"/>
                <v:shadow on="t" color="black" opacity="24903f" origin="-.5,-.5" offset="0,.55547mm"/>
                <v:formulas/>
                <v:path arrowok="t" o:connecttype="custom" o:connectlocs="1028700,0;2057400,271463;1028700,542925;0,271463" o:connectangles="270,0,90,180" textboxrect="26504,26504,2030896,516421"/>
                <v:textbox>
                  <w:txbxContent>
                    <w:p w14:paraId="51B15C93" w14:textId="77777777" w:rsidR="009B3DB5" w:rsidRDefault="003A2E97">
                      <w:pPr>
                        <w:spacing w:before="120" w:after="12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COMPETENCES / PROFIL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657BDC20" wp14:editId="5BB896B5">
            <wp:simplePos x="0" y="0"/>
            <wp:positionH relativeFrom="column">
              <wp:posOffset>-651510</wp:posOffset>
            </wp:positionH>
            <wp:positionV relativeFrom="paragraph">
              <wp:posOffset>-432438</wp:posOffset>
            </wp:positionV>
            <wp:extent cx="1418591" cy="1418591"/>
            <wp:effectExtent l="0" t="0" r="0" b="0"/>
            <wp:wrapNone/>
            <wp:docPr id="7" name="Image 13" descr="\\192.168.51.10\crescendo\Réseau 2016\Communication\03- Outils transverses et communication interne\02- Charte Graphique et Logos\Logos CRESCENDO et SOS Jeunesse 2018\LOGO-CRESCENDO-COULEURS-FORMAT CARRÉ-PRESSCODE-2018-300DP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8591" cy="141859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7A8AD9" wp14:editId="1F2D92A8">
                <wp:simplePos x="0" y="0"/>
                <wp:positionH relativeFrom="column">
                  <wp:posOffset>2861943</wp:posOffset>
                </wp:positionH>
                <wp:positionV relativeFrom="paragraph">
                  <wp:posOffset>-109215</wp:posOffset>
                </wp:positionV>
                <wp:extent cx="3361691" cy="732791"/>
                <wp:effectExtent l="0" t="0" r="0" b="0"/>
                <wp:wrapNone/>
                <wp:docPr id="8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1691" cy="7327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09C6F6E" w14:textId="77777777" w:rsidR="009B3DB5" w:rsidRDefault="003A2E97">
                            <w:pPr>
                              <w:rPr>
                                <w:rFonts w:ascii="Arial" w:hAnsi="Arial" w:cs="Arial"/>
                                <w:b/>
                                <w:color w:val="E3003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E3003A"/>
                                <w:sz w:val="28"/>
                                <w:szCs w:val="28"/>
                              </w:rPr>
                              <w:t xml:space="preserve">AUXILIAIRE SOCIO-EDUCATIF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A8AD9" id="Zone de texte 12" o:spid="_x0000_s1032" type="#_x0000_t202" style="position:absolute;margin-left:225.35pt;margin-top:-8.6pt;width:264.7pt;height:57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" filled="f" stroked="f">
                <v:textbox>
                  <w:txbxContent>
                    <w:p w14:paraId="609C6F6E" w14:textId="77777777" w:rsidR="009B3DB5" w:rsidRDefault="003A2E97">
                      <w:pPr>
                        <w:rPr>
                          <w:rFonts w:ascii="Arial" w:hAnsi="Arial" w:cs="Arial"/>
                          <w:b/>
                          <w:color w:val="E3003A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E3003A"/>
                          <w:sz w:val="28"/>
                          <w:szCs w:val="28"/>
                        </w:rPr>
                        <w:t xml:space="preserve">AUXILIAIRE SOCIO-EDUCATIF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325FF91F" wp14:editId="26E4D5AF">
            <wp:simplePos x="0" y="0"/>
            <wp:positionH relativeFrom="column">
              <wp:posOffset>-233043</wp:posOffset>
            </wp:positionH>
            <wp:positionV relativeFrom="paragraph">
              <wp:posOffset>-709290</wp:posOffset>
            </wp:positionV>
            <wp:extent cx="6552562" cy="2022917"/>
            <wp:effectExtent l="0" t="0" r="638" b="0"/>
            <wp:wrapNone/>
            <wp:docPr id="9" name="Image 11" descr="C:\Users\kelgharbi\AppData\Local\Microsoft\Windows\Temporary Internet Files\Content.Outlook\VZ958556\CRESCENDO-Des moments pour grandi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2562" cy="20229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color w:val="000000"/>
          <w:w w:val="1"/>
          <w:shd w:val="clear" w:color="auto" w:fill="000000"/>
        </w:rPr>
        <w:t xml:space="preserve"> </w:t>
      </w:r>
    </w:p>
    <w:sectPr w:rsidR="009B3DB5">
      <w:pgSz w:w="11906" w:h="16838"/>
      <w:pgMar w:top="1417" w:right="1417" w:bottom="141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F418CC" w14:textId="77777777" w:rsidR="003A2E97" w:rsidRDefault="003A2E97">
      <w:pPr>
        <w:spacing w:after="0" w:line="240" w:lineRule="auto"/>
      </w:pPr>
      <w:r>
        <w:separator/>
      </w:r>
    </w:p>
  </w:endnote>
  <w:endnote w:type="continuationSeparator" w:id="0">
    <w:p w14:paraId="06EDE45B" w14:textId="77777777" w:rsidR="003A2E97" w:rsidRDefault="003A2E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EED10C" w14:textId="77777777" w:rsidR="003A2E97" w:rsidRDefault="003A2E9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29842B5" w14:textId="77777777" w:rsidR="003A2E97" w:rsidRDefault="003A2E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255003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3.2pt;height:22.2pt" o:bullet="t">
        <v:imagedata r:id="rId1" o:title=""/>
      </v:shape>
    </w:pict>
  </w:numPicBullet>
  <w:abstractNum w:abstractNumId="0" w15:restartNumberingAfterBreak="0">
    <w:nsid w:val="00710D40"/>
    <w:multiLevelType w:val="multilevel"/>
    <w:tmpl w:val="04E075BE"/>
    <w:styleLink w:val="LFO2"/>
    <w:lvl w:ilvl="0">
      <w:numFmt w:val="bullet"/>
      <w:pStyle w:val="SOSCorpsListe1"/>
      <w:lvlText w:val=""/>
      <w:lvlPicBulletId w:val="0"/>
      <w:lvlJc w:val="left"/>
      <w:pPr>
        <w:ind w:left="720" w:hanging="360"/>
      </w:pPr>
      <w:rPr>
        <w:rFonts w:hAnsi="Symbol" w:hint="default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1AFD197E"/>
    <w:multiLevelType w:val="multilevel"/>
    <w:tmpl w:val="41247D48"/>
    <w:lvl w:ilvl="0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1E416668"/>
    <w:multiLevelType w:val="multilevel"/>
    <w:tmpl w:val="F6F6D00A"/>
    <w:lvl w:ilvl="0"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66324992"/>
    <w:multiLevelType w:val="multilevel"/>
    <w:tmpl w:val="73366684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70AF3F9D"/>
    <w:multiLevelType w:val="multilevel"/>
    <w:tmpl w:val="5D621716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9B3DB5"/>
    <w:rsid w:val="003A2E97"/>
    <w:rsid w:val="004E74D2"/>
    <w:rsid w:val="009B3DB5"/>
    <w:rsid w:val="00D10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A5028"/>
  <w15:docId w15:val="{F0003A08-47D3-41E1-B0E1-370A7ECE2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fr-FR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pPr>
      <w:ind w:left="720"/>
    </w:pPr>
  </w:style>
  <w:style w:type="paragraph" w:customStyle="1" w:styleId="SOSCorpsListe1">
    <w:name w:val="SOS_CorpsListe1"/>
    <w:basedOn w:val="Normal"/>
    <w:pPr>
      <w:numPr>
        <w:numId w:val="1"/>
      </w:numPr>
      <w:spacing w:after="0"/>
      <w:jc w:val="both"/>
    </w:pPr>
    <w:rPr>
      <w:rFonts w:ascii="Arial" w:eastAsia="Times New Roman" w:hAnsi="Arial"/>
      <w:lang w:val="en-US"/>
    </w:rPr>
  </w:style>
  <w:style w:type="character" w:customStyle="1" w:styleId="SOSCorpsListe1Car">
    <w:name w:val="SOS_CorpsListe1 Car"/>
    <w:rPr>
      <w:rFonts w:ascii="Arial" w:eastAsia="Times New Roman" w:hAnsi="Arial" w:cs="Times New Roman"/>
      <w:lang w:val="en-US"/>
    </w:rPr>
  </w:style>
  <w:style w:type="paragraph" w:styleId="Textedebulles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rPr>
      <w:rFonts w:ascii="Tahoma" w:hAnsi="Tahoma" w:cs="Tahoma"/>
      <w:sz w:val="16"/>
      <w:szCs w:val="16"/>
    </w:rPr>
  </w:style>
  <w:style w:type="numbering" w:customStyle="1" w:styleId="LFO2">
    <w:name w:val="LFO2"/>
    <w:basedOn w:val="Aucuneliste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Karima El Gharbi</dc:creator>
  <cp:lastModifiedBy>sylvie pinelli</cp:lastModifiedBy>
  <cp:revision>4</cp:revision>
  <cp:lastPrinted>2018-12-03T08:27:00Z</cp:lastPrinted>
  <dcterms:created xsi:type="dcterms:W3CDTF">2021-06-30T09:57:00Z</dcterms:created>
  <dcterms:modified xsi:type="dcterms:W3CDTF">2021-06-30T09:58:00Z</dcterms:modified>
</cp:coreProperties>
</file>