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70BB" w14:textId="77777777" w:rsidR="00DF2877" w:rsidRDefault="00DF2877">
      <w:pPr>
        <w:pStyle w:val="Corpsdetexte"/>
        <w:spacing w:before="11" w:after="1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DF2877" w14:paraId="7DB9190F" w14:textId="77777777">
        <w:trPr>
          <w:trHeight w:val="268"/>
        </w:trPr>
        <w:tc>
          <w:tcPr>
            <w:tcW w:w="3258" w:type="dxa"/>
          </w:tcPr>
          <w:p w14:paraId="1214A5CE" w14:textId="77777777" w:rsidR="00DF2877" w:rsidRDefault="00DB4F0D">
            <w:pPr>
              <w:pStyle w:val="TableParagraph"/>
              <w:spacing w:line="248" w:lineRule="exact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923" w:type="dxa"/>
          </w:tcPr>
          <w:p w14:paraId="3D298AA8" w14:textId="77777777" w:rsidR="00DF2877" w:rsidRDefault="00DB4F0D">
            <w:pPr>
              <w:pStyle w:val="TableParagraph"/>
              <w:spacing w:line="248" w:lineRule="exact"/>
            </w:pPr>
            <w:r>
              <w:t>OF444</w:t>
            </w:r>
          </w:p>
        </w:tc>
      </w:tr>
      <w:tr w:rsidR="00DF2877" w14:paraId="5EA3050B" w14:textId="77777777">
        <w:trPr>
          <w:trHeight w:val="340"/>
        </w:trPr>
        <w:tc>
          <w:tcPr>
            <w:tcW w:w="3258" w:type="dxa"/>
          </w:tcPr>
          <w:p w14:paraId="41033FF9" w14:textId="77777777" w:rsidR="00DF2877" w:rsidRDefault="00DB4F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Intitulé</w:t>
            </w:r>
            <w:r>
              <w:rPr>
                <w:b/>
                <w:color w:val="6FAC46"/>
                <w:spacing w:val="-2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1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poste</w:t>
            </w:r>
          </w:p>
        </w:tc>
        <w:tc>
          <w:tcPr>
            <w:tcW w:w="6923" w:type="dxa"/>
          </w:tcPr>
          <w:p w14:paraId="34BA001C" w14:textId="77777777" w:rsidR="00DF2877" w:rsidRDefault="00DB4F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Auxiliaire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crèche-CAP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petite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enfance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(H/F)</w:t>
            </w:r>
          </w:p>
        </w:tc>
      </w:tr>
      <w:tr w:rsidR="00DF2877" w14:paraId="3BA4367C" w14:textId="77777777">
        <w:trPr>
          <w:trHeight w:val="342"/>
        </w:trPr>
        <w:tc>
          <w:tcPr>
            <w:tcW w:w="10181" w:type="dxa"/>
            <w:gridSpan w:val="2"/>
          </w:tcPr>
          <w:p w14:paraId="291F9502" w14:textId="77777777" w:rsidR="00DF2877" w:rsidRDefault="00DB4F0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EMPLOYEUR</w:t>
            </w:r>
          </w:p>
        </w:tc>
      </w:tr>
      <w:tr w:rsidR="00DF2877" w14:paraId="4CBAFC41" w14:textId="77777777">
        <w:trPr>
          <w:trHeight w:val="3223"/>
        </w:trPr>
        <w:tc>
          <w:tcPr>
            <w:tcW w:w="3258" w:type="dxa"/>
          </w:tcPr>
          <w:p w14:paraId="1809C8D6" w14:textId="77777777" w:rsidR="00DF2877" w:rsidRDefault="00DB4F0D">
            <w:pPr>
              <w:pStyle w:val="TableParagraph"/>
              <w:ind w:right="820"/>
            </w:pPr>
            <w:r>
              <w:t>Présentation succincte de</w:t>
            </w:r>
            <w:r>
              <w:rPr>
                <w:spacing w:val="-47"/>
              </w:rPr>
              <w:t xml:space="preserve"> </w:t>
            </w:r>
            <w:r>
              <w:t>l’entreprise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6923" w:type="dxa"/>
          </w:tcPr>
          <w:p w14:paraId="4A6A74B6" w14:textId="77777777" w:rsidR="00DF2877" w:rsidRDefault="00DB4F0D">
            <w:pPr>
              <w:pStyle w:val="TableParagraph"/>
              <w:ind w:right="847"/>
            </w:pPr>
            <w:r>
              <w:t>Multi accueil de 66 berceaux divisé en 6 sous unités : 2 sous unités</w:t>
            </w:r>
            <w:r>
              <w:rPr>
                <w:spacing w:val="-47"/>
              </w:rPr>
              <w:t xml:space="preserve"> </w:t>
            </w:r>
            <w:r>
              <w:t>bébéss,2</w:t>
            </w:r>
            <w:r>
              <w:rPr>
                <w:spacing w:val="-3"/>
              </w:rPr>
              <w:t xml:space="preserve"> </w:t>
            </w:r>
            <w:r>
              <w:t>sous</w:t>
            </w:r>
            <w:r>
              <w:rPr>
                <w:spacing w:val="-3"/>
              </w:rPr>
              <w:t xml:space="preserve"> </w:t>
            </w:r>
            <w:r>
              <w:t>unités</w:t>
            </w:r>
            <w:r>
              <w:rPr>
                <w:spacing w:val="-1"/>
              </w:rPr>
              <w:t xml:space="preserve"> </w:t>
            </w:r>
            <w:r>
              <w:t>moyen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2 sous unités</w:t>
            </w:r>
            <w:r>
              <w:rPr>
                <w:spacing w:val="-2"/>
              </w:rPr>
              <w:t xml:space="preserve"> </w:t>
            </w:r>
            <w:r>
              <w:t>grands</w:t>
            </w:r>
          </w:p>
          <w:p w14:paraId="710C4215" w14:textId="77777777" w:rsidR="00DF2877" w:rsidRDefault="00DB4F0D">
            <w:pPr>
              <w:pStyle w:val="TableParagraph"/>
              <w:ind w:right="171"/>
            </w:pPr>
            <w:r>
              <w:t>Crèche avec jardin au rez de chaussée pour les bébés et au 1er étage pour</w:t>
            </w:r>
            <w:r>
              <w:rPr>
                <w:spacing w:val="-47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moyens</w:t>
            </w:r>
            <w:r>
              <w:rPr>
                <w:spacing w:val="-2"/>
              </w:rPr>
              <w:t xml:space="preserve"> </w:t>
            </w:r>
            <w:r>
              <w:t>et grands,1 salle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motricité</w:t>
            </w:r>
          </w:p>
          <w:p w14:paraId="7E5002E8" w14:textId="77777777" w:rsidR="00DF2877" w:rsidRDefault="00DB4F0D">
            <w:pPr>
              <w:pStyle w:val="TableParagraph"/>
              <w:ind w:right="233"/>
            </w:pPr>
            <w:r>
              <w:t>Travail pédagogique inspiré des pédagogies nouvelles : « aide moi à faire</w:t>
            </w:r>
            <w:r>
              <w:rPr>
                <w:spacing w:val="1"/>
              </w:rPr>
              <w:t xml:space="preserve"> </w:t>
            </w:r>
            <w:r>
              <w:t>seul » dans un espace réfléchi pour répondre aux besoins des enfan</w:t>
            </w:r>
            <w:r>
              <w:t>ts ;</w:t>
            </w:r>
            <w:r>
              <w:rPr>
                <w:spacing w:val="1"/>
              </w:rPr>
              <w:t xml:space="preserve"> </w:t>
            </w:r>
            <w:r>
              <w:t>travail avec des personnes de référence par sous unités, mise en place de</w:t>
            </w:r>
            <w:r>
              <w:rPr>
                <w:spacing w:val="-47"/>
              </w:rPr>
              <w:t xml:space="preserve"> </w:t>
            </w:r>
            <w:r>
              <w:t>repères</w:t>
            </w:r>
            <w:r>
              <w:rPr>
                <w:spacing w:val="-2"/>
              </w:rPr>
              <w:t xml:space="preserve"> </w:t>
            </w:r>
            <w:r>
              <w:t>affectifs,</w:t>
            </w:r>
            <w:r>
              <w:rPr>
                <w:spacing w:val="-2"/>
              </w:rPr>
              <w:t xml:space="preserve"> </w:t>
            </w:r>
            <w:r>
              <w:t>visuels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spatio-temporel.</w:t>
            </w:r>
          </w:p>
          <w:p w14:paraId="5E8C720B" w14:textId="77777777" w:rsidR="00DF2877" w:rsidRDefault="00DB4F0D">
            <w:pPr>
              <w:pStyle w:val="TableParagraph"/>
              <w:spacing w:line="267" w:lineRule="exact"/>
            </w:pP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motricité libre</w:t>
            </w:r>
          </w:p>
          <w:p w14:paraId="4D000243" w14:textId="77777777" w:rsidR="00DF2877" w:rsidRDefault="00DB4F0D">
            <w:pPr>
              <w:pStyle w:val="TableParagraph"/>
              <w:ind w:right="2705"/>
            </w:pPr>
            <w:r>
              <w:t>Intervenant médiation animale1 fois par mois</w:t>
            </w:r>
            <w:r>
              <w:rPr>
                <w:spacing w:val="-47"/>
              </w:rPr>
              <w:t xml:space="preserve"> </w:t>
            </w:r>
            <w:r>
              <w:t>Projet</w:t>
            </w:r>
            <w:r>
              <w:rPr>
                <w:spacing w:val="-1"/>
              </w:rPr>
              <w:t xml:space="preserve"> </w:t>
            </w:r>
            <w:r>
              <w:t>potager</w:t>
            </w:r>
          </w:p>
          <w:p w14:paraId="14639E42" w14:textId="77777777" w:rsidR="00DF2877" w:rsidRDefault="00DB4F0D">
            <w:pPr>
              <w:pStyle w:val="TableParagraph"/>
              <w:spacing w:line="252" w:lineRule="exact"/>
            </w:pPr>
            <w:r>
              <w:t>Projets</w:t>
            </w:r>
            <w:r>
              <w:rPr>
                <w:spacing w:val="-3"/>
              </w:rPr>
              <w:t xml:space="preserve"> </w:t>
            </w:r>
            <w:r>
              <w:t>livres en</w:t>
            </w:r>
            <w:r>
              <w:rPr>
                <w:spacing w:val="-3"/>
              </w:rPr>
              <w:t xml:space="preserve"> </w:t>
            </w:r>
            <w:r>
              <w:t>cours</w:t>
            </w:r>
          </w:p>
        </w:tc>
      </w:tr>
      <w:tr w:rsidR="00DF2877" w14:paraId="1AE992B4" w14:textId="77777777">
        <w:trPr>
          <w:trHeight w:val="342"/>
        </w:trPr>
        <w:tc>
          <w:tcPr>
            <w:tcW w:w="10181" w:type="dxa"/>
            <w:gridSpan w:val="2"/>
          </w:tcPr>
          <w:p w14:paraId="3C6C1EE2" w14:textId="77777777" w:rsidR="00DF2877" w:rsidRDefault="00DB4F0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POSTE</w:t>
            </w:r>
          </w:p>
        </w:tc>
      </w:tr>
      <w:tr w:rsidR="00DF2877" w14:paraId="6B0D9AE4" w14:textId="77777777">
        <w:trPr>
          <w:trHeight w:val="268"/>
        </w:trPr>
        <w:tc>
          <w:tcPr>
            <w:tcW w:w="3258" w:type="dxa"/>
          </w:tcPr>
          <w:p w14:paraId="0DADCBA0" w14:textId="77777777" w:rsidR="00DF2877" w:rsidRDefault="00DB4F0D">
            <w:pPr>
              <w:pStyle w:val="TableParagraph"/>
              <w:spacing w:line="248" w:lineRule="exact"/>
            </w:pPr>
            <w:r>
              <w:t>Type de contrat</w:t>
            </w:r>
          </w:p>
        </w:tc>
        <w:tc>
          <w:tcPr>
            <w:tcW w:w="6923" w:type="dxa"/>
          </w:tcPr>
          <w:p w14:paraId="5F69707F" w14:textId="77777777" w:rsidR="00DF2877" w:rsidRDefault="00DB4F0D">
            <w:pPr>
              <w:pStyle w:val="TableParagraph"/>
              <w:spacing w:line="248" w:lineRule="exact"/>
            </w:pPr>
            <w:r>
              <w:t>CDI</w:t>
            </w:r>
          </w:p>
        </w:tc>
      </w:tr>
      <w:tr w:rsidR="00DF2877" w14:paraId="19068D7C" w14:textId="77777777">
        <w:trPr>
          <w:trHeight w:val="268"/>
        </w:trPr>
        <w:tc>
          <w:tcPr>
            <w:tcW w:w="3258" w:type="dxa"/>
          </w:tcPr>
          <w:p w14:paraId="03FC061B" w14:textId="77777777" w:rsidR="00DF2877" w:rsidRDefault="00DB4F0D">
            <w:pPr>
              <w:pStyle w:val="TableParagraph"/>
              <w:spacing w:line="248" w:lineRule="exact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923" w:type="dxa"/>
          </w:tcPr>
          <w:p w14:paraId="7682F539" w14:textId="77777777" w:rsidR="00DF2877" w:rsidRDefault="00DB4F0D">
            <w:pPr>
              <w:pStyle w:val="TableParagraph"/>
              <w:spacing w:line="248" w:lineRule="exact"/>
            </w:pPr>
            <w:r>
              <w:t>Indéterminée</w:t>
            </w:r>
          </w:p>
        </w:tc>
      </w:tr>
      <w:tr w:rsidR="00DF2877" w14:paraId="72E99368" w14:textId="77777777">
        <w:trPr>
          <w:trHeight w:val="268"/>
        </w:trPr>
        <w:tc>
          <w:tcPr>
            <w:tcW w:w="3258" w:type="dxa"/>
          </w:tcPr>
          <w:p w14:paraId="2B6E989A" w14:textId="77777777" w:rsidR="00DF2877" w:rsidRDefault="00DB4F0D">
            <w:pPr>
              <w:pStyle w:val="TableParagraph"/>
              <w:spacing w:line="249" w:lineRule="exact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923" w:type="dxa"/>
          </w:tcPr>
          <w:p w14:paraId="4CE11B85" w14:textId="77777777" w:rsidR="00DF2877" w:rsidRDefault="00DB4F0D">
            <w:pPr>
              <w:pStyle w:val="TableParagraph"/>
              <w:spacing w:line="249" w:lineRule="exact"/>
            </w:pPr>
            <w:r>
              <w:t>151.67</w:t>
            </w:r>
          </w:p>
        </w:tc>
      </w:tr>
      <w:tr w:rsidR="00DF2877" w14:paraId="5A6FBDE7" w14:textId="77777777">
        <w:trPr>
          <w:trHeight w:val="537"/>
        </w:trPr>
        <w:tc>
          <w:tcPr>
            <w:tcW w:w="3258" w:type="dxa"/>
          </w:tcPr>
          <w:p w14:paraId="05C8F1AC" w14:textId="77777777" w:rsidR="00DF2877" w:rsidRDefault="00DB4F0D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923" w:type="dxa"/>
          </w:tcPr>
          <w:p w14:paraId="08EC14C0" w14:textId="77777777" w:rsidR="00DF2877" w:rsidRDefault="00DF287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3E4C53E" w14:textId="77777777" w:rsidR="00DF2877" w:rsidRDefault="00DB4F0D">
            <w:pPr>
              <w:pStyle w:val="TableParagraph"/>
              <w:tabs>
                <w:tab w:val="left" w:pos="1949"/>
              </w:tabs>
              <w:spacing w:line="252" w:lineRule="exact"/>
            </w:pPr>
            <w:r>
              <w:t xml:space="preserve">Jours :  </w:t>
            </w:r>
            <w:r>
              <w:rPr>
                <w:spacing w:val="48"/>
              </w:rPr>
              <w:t xml:space="preserve"> </w:t>
            </w:r>
            <w:r>
              <w:t>20</w:t>
            </w:r>
            <w:r>
              <w:tab/>
              <w:t>Horaires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47"/>
              </w:rPr>
              <w:t xml:space="preserve"> </w:t>
            </w:r>
            <w:r>
              <w:t>7h/jour (</w:t>
            </w:r>
            <w:r>
              <w:rPr>
                <w:b/>
                <w:shd w:val="clear" w:color="auto" w:fill="FFFF00"/>
              </w:rPr>
              <w:t>Horaire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à</w:t>
            </w:r>
            <w:r>
              <w:rPr>
                <w:b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discuter</w:t>
            </w:r>
            <w:r>
              <w:rPr>
                <w:b/>
                <w:spacing w:val="-2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en</w:t>
            </w:r>
            <w:r>
              <w:rPr>
                <w:b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shd w:val="clear" w:color="auto" w:fill="FFFF00"/>
              </w:rPr>
              <w:t>entretien</w:t>
            </w:r>
            <w:r>
              <w:t>)</w:t>
            </w:r>
          </w:p>
        </w:tc>
      </w:tr>
      <w:tr w:rsidR="00DF2877" w14:paraId="2FAF2589" w14:textId="77777777">
        <w:trPr>
          <w:trHeight w:val="268"/>
        </w:trPr>
        <w:tc>
          <w:tcPr>
            <w:tcW w:w="3258" w:type="dxa"/>
          </w:tcPr>
          <w:p w14:paraId="0BD533B8" w14:textId="77777777" w:rsidR="00DF2877" w:rsidRDefault="00DB4F0D">
            <w:pPr>
              <w:pStyle w:val="TableParagraph"/>
              <w:spacing w:line="248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923" w:type="dxa"/>
          </w:tcPr>
          <w:p w14:paraId="0D2DC36F" w14:textId="77777777" w:rsidR="00DF2877" w:rsidRDefault="00DB4F0D">
            <w:pPr>
              <w:pStyle w:val="TableParagraph"/>
              <w:spacing w:line="248" w:lineRule="exact"/>
            </w:pPr>
            <w:r>
              <w:t>31</w:t>
            </w:r>
            <w:r>
              <w:rPr>
                <w:spacing w:val="-2"/>
              </w:rPr>
              <w:t xml:space="preserve"> </w:t>
            </w:r>
            <w:r>
              <w:t>/08</w:t>
            </w:r>
            <w:r>
              <w:rPr>
                <w:spacing w:val="-2"/>
              </w:rPr>
              <w:t xml:space="preserve"> </w:t>
            </w:r>
            <w:r>
              <w:t>/2021</w:t>
            </w:r>
          </w:p>
        </w:tc>
      </w:tr>
      <w:tr w:rsidR="00DF2877" w14:paraId="68A5DFEF" w14:textId="77777777">
        <w:trPr>
          <w:trHeight w:val="268"/>
        </w:trPr>
        <w:tc>
          <w:tcPr>
            <w:tcW w:w="3258" w:type="dxa"/>
          </w:tcPr>
          <w:p w14:paraId="6D3FB2B0" w14:textId="77777777" w:rsidR="00DF2877" w:rsidRDefault="00DB4F0D">
            <w:pPr>
              <w:pStyle w:val="TableParagraph"/>
              <w:spacing w:line="248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923" w:type="dxa"/>
          </w:tcPr>
          <w:p w14:paraId="3FB6F370" w14:textId="253E22F2" w:rsidR="00DF2877" w:rsidRDefault="00DB4F0D">
            <w:pPr>
              <w:pStyle w:val="TableParagraph"/>
              <w:spacing w:line="248" w:lineRule="exact"/>
            </w:pPr>
            <w:r>
              <w:t>75015</w:t>
            </w:r>
            <w:r>
              <w:rPr>
                <w:spacing w:val="-2"/>
              </w:rPr>
              <w:t xml:space="preserve"> </w:t>
            </w:r>
            <w:r>
              <w:t>Paris</w:t>
            </w:r>
          </w:p>
        </w:tc>
      </w:tr>
      <w:tr w:rsidR="00DF2877" w14:paraId="0E8772A9" w14:textId="77777777">
        <w:trPr>
          <w:trHeight w:val="1341"/>
        </w:trPr>
        <w:tc>
          <w:tcPr>
            <w:tcW w:w="3258" w:type="dxa"/>
          </w:tcPr>
          <w:p w14:paraId="3E8CC245" w14:textId="77777777" w:rsidR="00DF2877" w:rsidRDefault="00DB4F0D">
            <w:pPr>
              <w:pStyle w:val="TableParagraph"/>
              <w:ind w:right="325"/>
            </w:pPr>
            <w:r>
              <w:t>Rémunération (salaire mensuel</w:t>
            </w:r>
            <w:r>
              <w:rPr>
                <w:spacing w:val="-48"/>
              </w:rPr>
              <w:t xml:space="preserve"> </w:t>
            </w:r>
            <w:r>
              <w:t>brut)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923" w:type="dxa"/>
          </w:tcPr>
          <w:p w14:paraId="3905A0DE" w14:textId="77777777" w:rsidR="00DF2877" w:rsidRDefault="00DF287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27F92949" w14:textId="77777777" w:rsidR="00DF2877" w:rsidRDefault="00DB4F0D">
            <w:pPr>
              <w:pStyle w:val="TableParagraph"/>
            </w:pPr>
            <w:r>
              <w:t>1554.58</w:t>
            </w:r>
            <w:r>
              <w:rPr>
                <w:spacing w:val="-3"/>
              </w:rPr>
              <w:t xml:space="preserve"> </w:t>
            </w:r>
            <w:r>
              <w:t>brut</w:t>
            </w:r>
          </w:p>
          <w:p w14:paraId="1CB197AF" w14:textId="77777777" w:rsidR="00DF2877" w:rsidRDefault="00DB4F0D">
            <w:pPr>
              <w:pStyle w:val="TableParagraph"/>
            </w:pPr>
            <w:r>
              <w:t>Transport</w:t>
            </w:r>
            <w:r>
              <w:rPr>
                <w:spacing w:val="-4"/>
              </w:rPr>
              <w:t xml:space="preserve"> </w:t>
            </w:r>
            <w:r>
              <w:t>rembourse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50%</w:t>
            </w:r>
          </w:p>
          <w:p w14:paraId="6414D6F5" w14:textId="77777777" w:rsidR="00DF2877" w:rsidRDefault="00DB4F0D">
            <w:pPr>
              <w:pStyle w:val="TableParagraph"/>
              <w:spacing w:line="270" w:lineRule="atLeast"/>
              <w:ind w:right="535"/>
            </w:pPr>
            <w:r>
              <w:t>Pour les CDI : ticket restaurant, mutuelle ,2 primes/an/chèque cadeau</w:t>
            </w:r>
            <w:r>
              <w:rPr>
                <w:spacing w:val="-47"/>
              </w:rPr>
              <w:t xml:space="preserve"> </w:t>
            </w:r>
            <w:r>
              <w:t>après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an d’ancienneté</w:t>
            </w:r>
          </w:p>
        </w:tc>
      </w:tr>
      <w:tr w:rsidR="00DF2877" w14:paraId="3A8DEA25" w14:textId="77777777">
        <w:trPr>
          <w:trHeight w:val="1073"/>
        </w:trPr>
        <w:tc>
          <w:tcPr>
            <w:tcW w:w="3258" w:type="dxa"/>
          </w:tcPr>
          <w:p w14:paraId="7D468852" w14:textId="77777777" w:rsidR="00DF2877" w:rsidRDefault="00DB4F0D">
            <w:pPr>
              <w:pStyle w:val="TableParagraph"/>
              <w:spacing w:line="266" w:lineRule="exact"/>
            </w:pPr>
            <w:r>
              <w:t>Missions</w:t>
            </w:r>
            <w:r>
              <w:rPr>
                <w:spacing w:val="-3"/>
              </w:rPr>
              <w:t xml:space="preserve"> </w:t>
            </w:r>
            <w:r>
              <w:t>réalisées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contexte</w:t>
            </w:r>
          </w:p>
        </w:tc>
        <w:tc>
          <w:tcPr>
            <w:tcW w:w="6923" w:type="dxa"/>
          </w:tcPr>
          <w:p w14:paraId="15E8A435" w14:textId="77777777" w:rsidR="00DF2877" w:rsidRDefault="00DF2877">
            <w:pPr>
              <w:pStyle w:val="TableParagraph"/>
              <w:ind w:left="0"/>
            </w:pPr>
          </w:p>
          <w:p w14:paraId="18F046D2" w14:textId="77777777" w:rsidR="00DF2877" w:rsidRDefault="00DB4F0D">
            <w:pPr>
              <w:pStyle w:val="TableParagraph"/>
              <w:spacing w:line="237" w:lineRule="auto"/>
              <w:ind w:right="118"/>
            </w:pPr>
            <w:r>
              <w:t>Travail en équipe pour l ‘accompagnement des enfants au quotidien : mise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place d’activités,</w:t>
            </w:r>
            <w:r>
              <w:rPr>
                <w:spacing w:val="-3"/>
              </w:rPr>
              <w:t xml:space="preserve"> </w:t>
            </w:r>
            <w:r>
              <w:t>assurer les</w:t>
            </w:r>
            <w:r>
              <w:rPr>
                <w:spacing w:val="1"/>
              </w:rPr>
              <w:t xml:space="preserve"> </w:t>
            </w:r>
            <w:r>
              <w:t>soins,</w:t>
            </w:r>
            <w:r>
              <w:rPr>
                <w:spacing w:val="1"/>
              </w:rPr>
              <w:t xml:space="preserve"> </w:t>
            </w:r>
            <w:r>
              <w:t>repas,</w:t>
            </w:r>
            <w:r>
              <w:rPr>
                <w:spacing w:val="-1"/>
              </w:rPr>
              <w:t xml:space="preserve"> </w:t>
            </w:r>
            <w:r>
              <w:t>sieste</w:t>
            </w:r>
          </w:p>
          <w:p w14:paraId="54D9974B" w14:textId="77777777" w:rsidR="00DF2877" w:rsidRDefault="00DB4F0D">
            <w:pPr>
              <w:pStyle w:val="TableParagraph"/>
              <w:spacing w:before="1" w:line="252" w:lineRule="exact"/>
            </w:pPr>
            <w:r>
              <w:t>Accueil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familles</w:t>
            </w:r>
          </w:p>
        </w:tc>
      </w:tr>
      <w:tr w:rsidR="00DF2877" w14:paraId="00CAB61F" w14:textId="77777777">
        <w:trPr>
          <w:trHeight w:val="1344"/>
        </w:trPr>
        <w:tc>
          <w:tcPr>
            <w:tcW w:w="3258" w:type="dxa"/>
          </w:tcPr>
          <w:p w14:paraId="715C555F" w14:textId="77777777" w:rsidR="00DF2877" w:rsidRDefault="00DB4F0D">
            <w:pPr>
              <w:pStyle w:val="TableParagraph"/>
              <w:spacing w:line="266" w:lineRule="exact"/>
            </w:pPr>
            <w:r>
              <w:t>Contraintes</w:t>
            </w:r>
          </w:p>
        </w:tc>
        <w:tc>
          <w:tcPr>
            <w:tcW w:w="6923" w:type="dxa"/>
          </w:tcPr>
          <w:p w14:paraId="7E4405BC" w14:textId="77777777" w:rsidR="00DF2877" w:rsidRDefault="00DF2877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29CF09D" w14:textId="77777777" w:rsidR="00DF2877" w:rsidRDefault="00DB4F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</w:pPr>
            <w:r>
              <w:t>Casier</w:t>
            </w:r>
            <w:r>
              <w:rPr>
                <w:spacing w:val="-2"/>
              </w:rPr>
              <w:t xml:space="preserve"> </w:t>
            </w:r>
            <w:r>
              <w:t>judiciaire</w:t>
            </w:r>
            <w:r>
              <w:rPr>
                <w:spacing w:val="-4"/>
              </w:rPr>
              <w:t xml:space="preserve"> </w:t>
            </w:r>
            <w:r>
              <w:t>vierge</w:t>
            </w:r>
            <w:r>
              <w:rPr>
                <w:spacing w:val="-2"/>
              </w:rPr>
              <w:t xml:space="preserve"> </w:t>
            </w:r>
            <w:r>
              <w:t>(obligatoire)</w:t>
            </w:r>
          </w:p>
          <w:p w14:paraId="29C77F7E" w14:textId="77777777" w:rsidR="00DF2877" w:rsidRDefault="00DB4F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"/>
              <w:ind w:hanging="361"/>
            </w:pPr>
            <w:r>
              <w:t>Port des</w:t>
            </w:r>
            <w:r>
              <w:rPr>
                <w:spacing w:val="-3"/>
              </w:rPr>
              <w:t xml:space="preserve"> </w:t>
            </w:r>
            <w:r>
              <w:t>enfants</w:t>
            </w:r>
            <w:r>
              <w:rPr>
                <w:spacing w:val="-1"/>
              </w:rPr>
              <w:t xml:space="preserve"> </w:t>
            </w:r>
            <w:r>
              <w:t>selon</w:t>
            </w:r>
            <w:r>
              <w:rPr>
                <w:spacing w:val="-2"/>
              </w:rPr>
              <w:t xml:space="preserve"> </w:t>
            </w:r>
            <w:r>
              <w:t>leurs besoins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leur</w:t>
            </w:r>
            <w:r>
              <w:rPr>
                <w:spacing w:val="-1"/>
              </w:rPr>
              <w:t xml:space="preserve"> </w:t>
            </w:r>
            <w:r>
              <w:t>âge</w:t>
            </w:r>
          </w:p>
          <w:p w14:paraId="6572D10C" w14:textId="77777777" w:rsidR="00DF2877" w:rsidRDefault="00DB4F0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</w:pPr>
            <w:r>
              <w:t>Posture au</w:t>
            </w:r>
            <w:r>
              <w:rPr>
                <w:spacing w:val="-3"/>
              </w:rPr>
              <w:t xml:space="preserve"> </w:t>
            </w:r>
            <w:r>
              <w:t>sol</w:t>
            </w:r>
            <w:r>
              <w:rPr>
                <w:spacing w:val="-3"/>
              </w:rPr>
              <w:t xml:space="preserve"> </w:t>
            </w:r>
            <w:r>
              <w:t>demandée</w:t>
            </w:r>
          </w:p>
        </w:tc>
      </w:tr>
    </w:tbl>
    <w:p w14:paraId="7BB960EE" w14:textId="77777777" w:rsidR="00DF2877" w:rsidRDefault="00DF2877">
      <w:pPr>
        <w:sectPr w:rsidR="00DF2877">
          <w:footerReference w:type="default" r:id="rId7"/>
          <w:type w:val="continuous"/>
          <w:pgSz w:w="11910" w:h="16840"/>
          <w:pgMar w:top="1660" w:right="740" w:bottom="2200" w:left="740" w:header="431" w:footer="2004" w:gutter="0"/>
          <w:pgNumType w:start="1"/>
          <w:cols w:space="720"/>
        </w:sectPr>
      </w:pPr>
    </w:p>
    <w:p w14:paraId="11C887F8" w14:textId="77777777" w:rsidR="00DF2877" w:rsidRDefault="00DF2877">
      <w:pPr>
        <w:pStyle w:val="Corpsdetexte"/>
        <w:spacing w:before="8" w:after="1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923"/>
      </w:tblGrid>
      <w:tr w:rsidR="00DF2877" w14:paraId="6B7196AC" w14:textId="77777777">
        <w:trPr>
          <w:trHeight w:val="1074"/>
        </w:trPr>
        <w:tc>
          <w:tcPr>
            <w:tcW w:w="3258" w:type="dxa"/>
          </w:tcPr>
          <w:p w14:paraId="5514FDB3" w14:textId="77777777" w:rsidR="00DF2877" w:rsidRDefault="00DB4F0D">
            <w:pPr>
              <w:pStyle w:val="TableParagraph"/>
              <w:ind w:right="625"/>
            </w:pPr>
            <w:r>
              <w:t>Processus de recrutement +</w:t>
            </w:r>
            <w:r>
              <w:rPr>
                <w:spacing w:val="-47"/>
              </w:rPr>
              <w:t xml:space="preserve"> </w:t>
            </w:r>
            <w:r>
              <w:t>calendrier des étapes de</w:t>
            </w:r>
            <w:r>
              <w:rPr>
                <w:spacing w:val="1"/>
              </w:rPr>
              <w:t xml:space="preserve"> </w:t>
            </w:r>
            <w:r>
              <w:t>recrutement</w:t>
            </w:r>
          </w:p>
        </w:tc>
        <w:tc>
          <w:tcPr>
            <w:tcW w:w="6923" w:type="dxa"/>
          </w:tcPr>
          <w:p w14:paraId="2155963E" w14:textId="77777777" w:rsidR="00DF2877" w:rsidRDefault="00DB4F0D">
            <w:pPr>
              <w:pStyle w:val="TableParagraph"/>
              <w:spacing w:line="265" w:lineRule="exact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rendez-vous</w:t>
            </w:r>
            <w:r>
              <w:rPr>
                <w:spacing w:val="-5"/>
              </w:rPr>
              <w:t xml:space="preserve"> </w:t>
            </w:r>
            <w:r>
              <w:t>maximum</w:t>
            </w:r>
          </w:p>
        </w:tc>
      </w:tr>
      <w:tr w:rsidR="00DF2877" w14:paraId="6269EF99" w14:textId="77777777">
        <w:trPr>
          <w:trHeight w:val="805"/>
        </w:trPr>
        <w:tc>
          <w:tcPr>
            <w:tcW w:w="3258" w:type="dxa"/>
          </w:tcPr>
          <w:p w14:paraId="7FAE2FA1" w14:textId="77777777" w:rsidR="00DF2877" w:rsidRDefault="00DB4F0D">
            <w:pPr>
              <w:pStyle w:val="TableParagraph"/>
              <w:ind w:right="948"/>
            </w:pPr>
            <w:r>
              <w:t>Formation proposée par</w:t>
            </w:r>
            <w:r>
              <w:rPr>
                <w:spacing w:val="-47"/>
              </w:rPr>
              <w:t xml:space="preserve"> </w:t>
            </w:r>
            <w:r>
              <w:t>l’employeur</w:t>
            </w:r>
          </w:p>
        </w:tc>
        <w:tc>
          <w:tcPr>
            <w:tcW w:w="6923" w:type="dxa"/>
          </w:tcPr>
          <w:p w14:paraId="58662A19" w14:textId="77777777" w:rsidR="00DF2877" w:rsidRDefault="00DB4F0D">
            <w:pPr>
              <w:pStyle w:val="TableParagraph"/>
              <w:ind w:right="406"/>
            </w:pPr>
            <w:r>
              <w:t>Programme de formation en interne pour les CDI sur le développement</w:t>
            </w:r>
            <w:r>
              <w:rPr>
                <w:spacing w:val="-47"/>
              </w:rPr>
              <w:t xml:space="preserve"> </w:t>
            </w:r>
            <w:r>
              <w:t>des enfants,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activités, les fondamentaux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maison</w:t>
            </w:r>
            <w:r>
              <w:rPr>
                <w:spacing w:val="-1"/>
              </w:rPr>
              <w:t xml:space="preserve"> </w:t>
            </w:r>
            <w:r>
              <w:t>bleue</w:t>
            </w:r>
          </w:p>
        </w:tc>
      </w:tr>
      <w:tr w:rsidR="00DF2877" w14:paraId="178FD5FF" w14:textId="77777777">
        <w:trPr>
          <w:trHeight w:val="340"/>
        </w:trPr>
        <w:tc>
          <w:tcPr>
            <w:tcW w:w="10181" w:type="dxa"/>
            <w:gridSpan w:val="2"/>
          </w:tcPr>
          <w:p w14:paraId="1519BDB7" w14:textId="77777777" w:rsidR="00DF2877" w:rsidRDefault="00DB4F0D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PROFIL</w:t>
            </w:r>
            <w:r>
              <w:rPr>
                <w:b/>
                <w:color w:val="6FAC46"/>
                <w:spacing w:val="-6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DU</w:t>
            </w:r>
            <w:r>
              <w:rPr>
                <w:b/>
                <w:color w:val="6FAC46"/>
                <w:spacing w:val="-4"/>
                <w:sz w:val="28"/>
              </w:rPr>
              <w:t xml:space="preserve"> </w:t>
            </w:r>
            <w:r>
              <w:rPr>
                <w:b/>
                <w:color w:val="6FAC46"/>
                <w:sz w:val="28"/>
              </w:rPr>
              <w:t>CANDIDAT</w:t>
            </w:r>
          </w:p>
        </w:tc>
      </w:tr>
      <w:tr w:rsidR="00DF2877" w14:paraId="490453EC" w14:textId="77777777">
        <w:trPr>
          <w:trHeight w:val="537"/>
        </w:trPr>
        <w:tc>
          <w:tcPr>
            <w:tcW w:w="3258" w:type="dxa"/>
          </w:tcPr>
          <w:p w14:paraId="04115A2D" w14:textId="77777777" w:rsidR="00DF2877" w:rsidRDefault="00DB4F0D">
            <w:pPr>
              <w:pStyle w:val="TableParagraph"/>
              <w:spacing w:line="265" w:lineRule="exact"/>
            </w:pPr>
            <w:r>
              <w:t>Savoir-être</w:t>
            </w:r>
          </w:p>
        </w:tc>
        <w:tc>
          <w:tcPr>
            <w:tcW w:w="6923" w:type="dxa"/>
          </w:tcPr>
          <w:p w14:paraId="28BD2F37" w14:textId="77777777" w:rsidR="00DF2877" w:rsidRDefault="00DB4F0D">
            <w:pPr>
              <w:pStyle w:val="TableParagraph"/>
              <w:spacing w:line="265" w:lineRule="exact"/>
            </w:pPr>
            <w:r>
              <w:t>Accueillant,</w:t>
            </w:r>
            <w:r>
              <w:rPr>
                <w:spacing w:val="-2"/>
              </w:rPr>
              <w:t xml:space="preserve"> </w:t>
            </w:r>
            <w:r>
              <w:t>disponible,</w:t>
            </w:r>
            <w:r>
              <w:rPr>
                <w:spacing w:val="-2"/>
              </w:rPr>
              <w:t xml:space="preserve"> </w:t>
            </w:r>
            <w:r>
              <w:t>respectueux</w:t>
            </w:r>
            <w:r>
              <w:rPr>
                <w:spacing w:val="-4"/>
              </w:rPr>
              <w:t xml:space="preserve"> </w:t>
            </w:r>
            <w:r>
              <w:t>,bienveillant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esprit</w:t>
            </w:r>
            <w:r>
              <w:rPr>
                <w:spacing w:val="-2"/>
              </w:rPr>
              <w:t xml:space="preserve"> </w:t>
            </w:r>
            <w:r>
              <w:t>d’équipe</w:t>
            </w:r>
            <w:r>
              <w:rPr>
                <w:spacing w:val="-1"/>
              </w:rPr>
              <w:t xml:space="preserve"> </w:t>
            </w:r>
            <w:r>
              <w:t>et</w:t>
            </w:r>
          </w:p>
          <w:p w14:paraId="7CC913AA" w14:textId="77777777" w:rsidR="00DF2877" w:rsidRDefault="00DB4F0D">
            <w:pPr>
              <w:pStyle w:val="TableParagraph"/>
              <w:spacing w:line="252" w:lineRule="exact"/>
            </w:pPr>
            <w:r>
              <w:t>motivé,</w:t>
            </w:r>
            <w:r>
              <w:rPr>
                <w:spacing w:val="-1"/>
              </w:rPr>
              <w:t xml:space="preserve"> </w:t>
            </w:r>
            <w:r>
              <w:t>ponctuel</w:t>
            </w:r>
          </w:p>
        </w:tc>
      </w:tr>
      <w:tr w:rsidR="00DF2877" w14:paraId="522D3703" w14:textId="77777777">
        <w:trPr>
          <w:trHeight w:val="1075"/>
        </w:trPr>
        <w:tc>
          <w:tcPr>
            <w:tcW w:w="3258" w:type="dxa"/>
          </w:tcPr>
          <w:p w14:paraId="4614659E" w14:textId="77777777" w:rsidR="00DF2877" w:rsidRDefault="00DB4F0D">
            <w:pPr>
              <w:pStyle w:val="TableParagraph"/>
              <w:spacing w:line="265" w:lineRule="exact"/>
            </w:pPr>
            <w:r>
              <w:t>Pré-requis</w:t>
            </w:r>
          </w:p>
        </w:tc>
        <w:tc>
          <w:tcPr>
            <w:tcW w:w="6923" w:type="dxa"/>
          </w:tcPr>
          <w:p w14:paraId="178B32EC" w14:textId="77777777" w:rsidR="00DF2877" w:rsidRDefault="00DB4F0D">
            <w:pPr>
              <w:pStyle w:val="TableParagraph"/>
              <w:ind w:right="1100"/>
            </w:pPr>
            <w:r>
              <w:t>Compétences autour de l’accueil du jeune enfant en collectivité</w:t>
            </w:r>
            <w:r>
              <w:rPr>
                <w:spacing w:val="-47"/>
              </w:rPr>
              <w:t xml:space="preserve"> </w:t>
            </w:r>
            <w:r>
              <w:t>Casier</w:t>
            </w:r>
            <w:r>
              <w:rPr>
                <w:spacing w:val="-1"/>
              </w:rPr>
              <w:t xml:space="preserve"> </w:t>
            </w:r>
            <w:r>
              <w:t>judiciaire</w:t>
            </w:r>
            <w:r>
              <w:rPr>
                <w:spacing w:val="-3"/>
              </w:rPr>
              <w:t xml:space="preserve"> </w:t>
            </w:r>
            <w:r>
              <w:t>obligatoire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vaccins à jour</w:t>
            </w:r>
          </w:p>
        </w:tc>
      </w:tr>
      <w:tr w:rsidR="00DF2877" w14:paraId="6422084C" w14:textId="77777777">
        <w:trPr>
          <w:trHeight w:val="537"/>
        </w:trPr>
        <w:tc>
          <w:tcPr>
            <w:tcW w:w="3258" w:type="dxa"/>
          </w:tcPr>
          <w:p w14:paraId="2BA45F88" w14:textId="77777777" w:rsidR="00DF2877" w:rsidRDefault="00DB4F0D">
            <w:pPr>
              <w:pStyle w:val="TableParagraph"/>
              <w:spacing w:line="265" w:lineRule="exact"/>
            </w:pPr>
            <w:r>
              <w:t>Formation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niveau,</w:t>
            </w:r>
            <w:r>
              <w:rPr>
                <w:spacing w:val="-1"/>
              </w:rPr>
              <w:t xml:space="preserve"> </w:t>
            </w:r>
            <w:r>
              <w:t>filière,</w:t>
            </w:r>
            <w:r>
              <w:rPr>
                <w:spacing w:val="-2"/>
              </w:rPr>
              <w:t xml:space="preserve"> </w:t>
            </w:r>
            <w:r>
              <w:t>…</w:t>
            </w:r>
          </w:p>
        </w:tc>
        <w:tc>
          <w:tcPr>
            <w:tcW w:w="6923" w:type="dxa"/>
          </w:tcPr>
          <w:p w14:paraId="5BF1BE65" w14:textId="77777777" w:rsidR="00DF2877" w:rsidRDefault="00DB4F0D">
            <w:pPr>
              <w:pStyle w:val="TableParagraph"/>
              <w:spacing w:line="265" w:lineRule="exact"/>
            </w:pPr>
            <w:r>
              <w:t>CAP</w:t>
            </w:r>
            <w:r>
              <w:rPr>
                <w:spacing w:val="-2"/>
              </w:rPr>
              <w:t xml:space="preserve"> </w:t>
            </w:r>
            <w:r>
              <w:t>AEPE,BEP</w:t>
            </w:r>
            <w:r>
              <w:rPr>
                <w:spacing w:val="-1"/>
              </w:rPr>
              <w:t xml:space="preserve"> </w:t>
            </w:r>
            <w:r>
              <w:t>SANITAIRE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(validé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obtenu)</w:t>
            </w:r>
          </w:p>
        </w:tc>
      </w:tr>
      <w:tr w:rsidR="00DF2877" w14:paraId="470CCB3C" w14:textId="77777777">
        <w:trPr>
          <w:trHeight w:val="342"/>
        </w:trPr>
        <w:tc>
          <w:tcPr>
            <w:tcW w:w="10181" w:type="dxa"/>
            <w:gridSpan w:val="2"/>
          </w:tcPr>
          <w:p w14:paraId="08A54320" w14:textId="77777777" w:rsidR="00DF2877" w:rsidRDefault="00DB4F0D">
            <w:pPr>
              <w:pStyle w:val="TableParagraph"/>
              <w:spacing w:line="323" w:lineRule="exact"/>
              <w:rPr>
                <w:b/>
                <w:sz w:val="28"/>
              </w:rPr>
            </w:pPr>
            <w:r>
              <w:rPr>
                <w:b/>
                <w:color w:val="6FAC46"/>
                <w:sz w:val="28"/>
              </w:rPr>
              <w:t>ELIGIBILITE</w:t>
            </w:r>
          </w:p>
        </w:tc>
      </w:tr>
      <w:tr w:rsidR="00DF2877" w14:paraId="11E64CB6" w14:textId="77777777">
        <w:trPr>
          <w:trHeight w:val="268"/>
        </w:trPr>
        <w:tc>
          <w:tcPr>
            <w:tcW w:w="3258" w:type="dxa"/>
          </w:tcPr>
          <w:p w14:paraId="50DDA7DE" w14:textId="77777777" w:rsidR="00DF2877" w:rsidRDefault="00DB4F0D">
            <w:pPr>
              <w:pStyle w:val="TableParagraph"/>
              <w:spacing w:line="248" w:lineRule="exact"/>
            </w:pPr>
            <w:r>
              <w:t>Eligibilité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clause sociale</w:t>
            </w:r>
          </w:p>
        </w:tc>
        <w:tc>
          <w:tcPr>
            <w:tcW w:w="6923" w:type="dxa"/>
          </w:tcPr>
          <w:p w14:paraId="627DDF24" w14:textId="77777777" w:rsidR="00DF2877" w:rsidRDefault="00DB4F0D">
            <w:pPr>
              <w:pStyle w:val="TableParagraph"/>
              <w:spacing w:line="248" w:lineRule="exact"/>
            </w:pPr>
            <w:r>
              <w:t>Obligatoire</w:t>
            </w:r>
          </w:p>
        </w:tc>
      </w:tr>
    </w:tbl>
    <w:p w14:paraId="66AC10E1" w14:textId="2920AE85" w:rsidR="00DF2877" w:rsidRDefault="00DF2877">
      <w:pPr>
        <w:pStyle w:val="Corpsdetexte"/>
        <w:spacing w:line="256" w:lineRule="auto"/>
        <w:ind w:left="676" w:right="745"/>
      </w:pPr>
    </w:p>
    <w:sectPr w:rsidR="00DF2877">
      <w:pgSz w:w="11910" w:h="16840"/>
      <w:pgMar w:top="1660" w:right="740" w:bottom="2200" w:left="740" w:header="431" w:footer="2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CB27" w14:textId="77777777" w:rsidR="00DB4F0D" w:rsidRDefault="00DB4F0D">
      <w:r>
        <w:separator/>
      </w:r>
    </w:p>
  </w:endnote>
  <w:endnote w:type="continuationSeparator" w:id="0">
    <w:p w14:paraId="4774BC78" w14:textId="77777777" w:rsidR="00DB4F0D" w:rsidRDefault="00D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A451" w14:textId="162EE466" w:rsidR="00DF2877" w:rsidRDefault="006834E6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4BABEB92" wp14:editId="7BAC25B1">
              <wp:simplePos x="0" y="0"/>
              <wp:positionH relativeFrom="page">
                <wp:posOffset>6553200</wp:posOffset>
              </wp:positionH>
              <wp:positionV relativeFrom="page">
                <wp:posOffset>9280525</wp:posOffset>
              </wp:positionV>
              <wp:extent cx="1473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B2AFD" w14:textId="77777777" w:rsidR="00DF2877" w:rsidRDefault="00DB4F0D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BEB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pt;margin-top:730.75pt;width:11.6pt;height:13.0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" filled="f" stroked="f">
              <v:textbox inset="0,0,0,0">
                <w:txbxContent>
                  <w:p w14:paraId="2DCB2AFD" w14:textId="77777777" w:rsidR="00DF2877" w:rsidRDefault="00DB4F0D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1D791589" wp14:editId="0FC10FC3">
              <wp:simplePos x="0" y="0"/>
              <wp:positionH relativeFrom="page">
                <wp:posOffset>1336040</wp:posOffset>
              </wp:positionH>
              <wp:positionV relativeFrom="page">
                <wp:posOffset>9450705</wp:posOffset>
              </wp:positionV>
              <wp:extent cx="2385060" cy="3835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E8E53" w14:textId="04E29BA1" w:rsidR="00DF2877" w:rsidRDefault="00DF2877">
                          <w:pPr>
                            <w:spacing w:before="120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91589" id="Text Box 1" o:spid="_x0000_s1027" type="#_x0000_t202" style="position:absolute;margin-left:105.2pt;margin-top:744.15pt;width:187.8pt;height:30.2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" filled="f" stroked="f">
              <v:textbox inset="0,0,0,0">
                <w:txbxContent>
                  <w:p w14:paraId="1BCE8E53" w14:textId="04E29BA1" w:rsidR="00DF2877" w:rsidRDefault="00DF2877">
                    <w:pPr>
                      <w:spacing w:before="120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5E1B" w14:textId="77777777" w:rsidR="00DB4F0D" w:rsidRDefault="00DB4F0D">
      <w:r>
        <w:separator/>
      </w:r>
    </w:p>
  </w:footnote>
  <w:footnote w:type="continuationSeparator" w:id="0">
    <w:p w14:paraId="2A48992F" w14:textId="77777777" w:rsidR="00DB4F0D" w:rsidRDefault="00DB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6E2"/>
    <w:multiLevelType w:val="hybridMultilevel"/>
    <w:tmpl w:val="5B02BB72"/>
    <w:lvl w:ilvl="0" w:tplc="7A707AD0">
      <w:start w:val="1"/>
      <w:numFmt w:val="decimal"/>
      <w:lvlText w:val="%1."/>
      <w:lvlJc w:val="left"/>
      <w:pPr>
        <w:ind w:left="1548" w:hanging="360"/>
        <w:jc w:val="left"/>
      </w:pPr>
      <w:rPr>
        <w:rFonts w:hint="default"/>
        <w:w w:val="100"/>
        <w:lang w:val="fr-FR" w:eastAsia="en-US" w:bidi="ar-SA"/>
      </w:rPr>
    </w:lvl>
    <w:lvl w:ilvl="1" w:tplc="FC723ED4">
      <w:numFmt w:val="bullet"/>
      <w:lvlText w:val="•"/>
      <w:lvlJc w:val="left"/>
      <w:pPr>
        <w:ind w:left="2403" w:hanging="360"/>
      </w:pPr>
      <w:rPr>
        <w:rFonts w:hint="default"/>
        <w:lang w:val="fr-FR" w:eastAsia="en-US" w:bidi="ar-SA"/>
      </w:rPr>
    </w:lvl>
    <w:lvl w:ilvl="2" w:tplc="D100967A">
      <w:numFmt w:val="bullet"/>
      <w:lvlText w:val="•"/>
      <w:lvlJc w:val="left"/>
      <w:pPr>
        <w:ind w:left="3266" w:hanging="360"/>
      </w:pPr>
      <w:rPr>
        <w:rFonts w:hint="default"/>
        <w:lang w:val="fr-FR" w:eastAsia="en-US" w:bidi="ar-SA"/>
      </w:rPr>
    </w:lvl>
    <w:lvl w:ilvl="3" w:tplc="6CD480CA">
      <w:numFmt w:val="bullet"/>
      <w:lvlText w:val="•"/>
      <w:lvlJc w:val="left"/>
      <w:pPr>
        <w:ind w:left="4129" w:hanging="360"/>
      </w:pPr>
      <w:rPr>
        <w:rFonts w:hint="default"/>
        <w:lang w:val="fr-FR" w:eastAsia="en-US" w:bidi="ar-SA"/>
      </w:rPr>
    </w:lvl>
    <w:lvl w:ilvl="4" w:tplc="3B885F96">
      <w:numFmt w:val="bullet"/>
      <w:lvlText w:val="•"/>
      <w:lvlJc w:val="left"/>
      <w:pPr>
        <w:ind w:left="4992" w:hanging="360"/>
      </w:pPr>
      <w:rPr>
        <w:rFonts w:hint="default"/>
        <w:lang w:val="fr-FR" w:eastAsia="en-US" w:bidi="ar-SA"/>
      </w:rPr>
    </w:lvl>
    <w:lvl w:ilvl="5" w:tplc="8BC44A72">
      <w:numFmt w:val="bullet"/>
      <w:lvlText w:val="•"/>
      <w:lvlJc w:val="left"/>
      <w:pPr>
        <w:ind w:left="5855" w:hanging="360"/>
      </w:pPr>
      <w:rPr>
        <w:rFonts w:hint="default"/>
        <w:lang w:val="fr-FR" w:eastAsia="en-US" w:bidi="ar-SA"/>
      </w:rPr>
    </w:lvl>
    <w:lvl w:ilvl="6" w:tplc="6BCA8F5E">
      <w:numFmt w:val="bullet"/>
      <w:lvlText w:val="•"/>
      <w:lvlJc w:val="left"/>
      <w:pPr>
        <w:ind w:left="6718" w:hanging="360"/>
      </w:pPr>
      <w:rPr>
        <w:rFonts w:hint="default"/>
        <w:lang w:val="fr-FR" w:eastAsia="en-US" w:bidi="ar-SA"/>
      </w:rPr>
    </w:lvl>
    <w:lvl w:ilvl="7" w:tplc="A04063C2">
      <w:numFmt w:val="bullet"/>
      <w:lvlText w:val="•"/>
      <w:lvlJc w:val="left"/>
      <w:pPr>
        <w:ind w:left="7581" w:hanging="360"/>
      </w:pPr>
      <w:rPr>
        <w:rFonts w:hint="default"/>
        <w:lang w:val="fr-FR" w:eastAsia="en-US" w:bidi="ar-SA"/>
      </w:rPr>
    </w:lvl>
    <w:lvl w:ilvl="8" w:tplc="65469A9A">
      <w:numFmt w:val="bullet"/>
      <w:lvlText w:val="•"/>
      <w:lvlJc w:val="left"/>
      <w:pPr>
        <w:ind w:left="8444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99B22A6"/>
    <w:multiLevelType w:val="hybridMultilevel"/>
    <w:tmpl w:val="0BEA846C"/>
    <w:lvl w:ilvl="0" w:tplc="AFD0680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57AB73A">
      <w:numFmt w:val="bullet"/>
      <w:lvlText w:val="•"/>
      <w:lvlJc w:val="left"/>
      <w:pPr>
        <w:ind w:left="1429" w:hanging="360"/>
      </w:pPr>
      <w:rPr>
        <w:rFonts w:hint="default"/>
        <w:lang w:val="fr-FR" w:eastAsia="en-US" w:bidi="ar-SA"/>
      </w:rPr>
    </w:lvl>
    <w:lvl w:ilvl="2" w:tplc="AA645FF8">
      <w:numFmt w:val="bullet"/>
      <w:lvlText w:val="•"/>
      <w:lvlJc w:val="left"/>
      <w:pPr>
        <w:ind w:left="2038" w:hanging="360"/>
      </w:pPr>
      <w:rPr>
        <w:rFonts w:hint="default"/>
        <w:lang w:val="fr-FR" w:eastAsia="en-US" w:bidi="ar-SA"/>
      </w:rPr>
    </w:lvl>
    <w:lvl w:ilvl="3" w:tplc="370AFF74">
      <w:numFmt w:val="bullet"/>
      <w:lvlText w:val="•"/>
      <w:lvlJc w:val="left"/>
      <w:pPr>
        <w:ind w:left="2647" w:hanging="360"/>
      </w:pPr>
      <w:rPr>
        <w:rFonts w:hint="default"/>
        <w:lang w:val="fr-FR" w:eastAsia="en-US" w:bidi="ar-SA"/>
      </w:rPr>
    </w:lvl>
    <w:lvl w:ilvl="4" w:tplc="9816F532"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5" w:tplc="0638F952">
      <w:numFmt w:val="bullet"/>
      <w:lvlText w:val="•"/>
      <w:lvlJc w:val="left"/>
      <w:pPr>
        <w:ind w:left="3866" w:hanging="360"/>
      </w:pPr>
      <w:rPr>
        <w:rFonts w:hint="default"/>
        <w:lang w:val="fr-FR" w:eastAsia="en-US" w:bidi="ar-SA"/>
      </w:rPr>
    </w:lvl>
    <w:lvl w:ilvl="6" w:tplc="5E6837E2">
      <w:numFmt w:val="bullet"/>
      <w:lvlText w:val="•"/>
      <w:lvlJc w:val="left"/>
      <w:pPr>
        <w:ind w:left="4475" w:hanging="360"/>
      </w:pPr>
      <w:rPr>
        <w:rFonts w:hint="default"/>
        <w:lang w:val="fr-FR" w:eastAsia="en-US" w:bidi="ar-SA"/>
      </w:rPr>
    </w:lvl>
    <w:lvl w:ilvl="7" w:tplc="58E49550">
      <w:numFmt w:val="bullet"/>
      <w:lvlText w:val="•"/>
      <w:lvlJc w:val="left"/>
      <w:pPr>
        <w:ind w:left="5085" w:hanging="360"/>
      </w:pPr>
      <w:rPr>
        <w:rFonts w:hint="default"/>
        <w:lang w:val="fr-FR" w:eastAsia="en-US" w:bidi="ar-SA"/>
      </w:rPr>
    </w:lvl>
    <w:lvl w:ilvl="8" w:tplc="A412D0D4">
      <w:numFmt w:val="bullet"/>
      <w:lvlText w:val="•"/>
      <w:lvlJc w:val="left"/>
      <w:pPr>
        <w:ind w:left="5694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77"/>
    <w:rsid w:val="006834E6"/>
    <w:rsid w:val="00DB4F0D"/>
    <w:rsid w:val="00D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8478B"/>
  <w15:docId w15:val="{2072EAD7-CDB3-4A60-B33B-381DCB37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20" w:right="18"/>
      <w:jc w:val="center"/>
    </w:pPr>
    <w:rPr>
      <w:rFonts w:ascii="Times New Roman" w:eastAsia="Times New Roman" w:hAnsi="Times New Roman" w:cs="Times New Roman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En-tte">
    <w:name w:val="header"/>
    <w:basedOn w:val="Normal"/>
    <w:link w:val="En-tteCar"/>
    <w:uiPriority w:val="99"/>
    <w:unhideWhenUsed/>
    <w:rsid w:val="006834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4E6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834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4E6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Virginie AUTIN</cp:lastModifiedBy>
  <cp:revision>2</cp:revision>
  <dcterms:created xsi:type="dcterms:W3CDTF">2021-06-22T09:50:00Z</dcterms:created>
  <dcterms:modified xsi:type="dcterms:W3CDTF">2021-06-22T09:50:00Z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