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8A9D" w14:textId="654F1E68" w:rsidR="00790746" w:rsidRDefault="00790746">
      <w:r>
        <w:rPr>
          <w:noProof/>
        </w:rPr>
        <w:drawing>
          <wp:inline distT="0" distB="0" distL="0" distR="0" wp14:anchorId="274E6834" wp14:editId="74137216">
            <wp:extent cx="3975100" cy="1672942"/>
            <wp:effectExtent l="0" t="0" r="6350" b="381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780" cy="16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A0025" w14:textId="77777777" w:rsidR="00790746" w:rsidRDefault="00790746" w:rsidP="00790746">
      <w:pPr>
        <w:spacing w:after="0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</w:p>
    <w:p w14:paraId="526C340E" w14:textId="77777777" w:rsidR="00790746" w:rsidRDefault="00790746" w:rsidP="00790746">
      <w:pPr>
        <w:spacing w:after="0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</w:p>
    <w:p w14:paraId="0BEBDEE5" w14:textId="77777777" w:rsidR="00790746" w:rsidRDefault="00790746" w:rsidP="00790746">
      <w:pPr>
        <w:spacing w:after="0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</w:p>
    <w:p w14:paraId="426E9677" w14:textId="1C15D07C" w:rsidR="00790746" w:rsidRPr="00790746" w:rsidRDefault="00790746" w:rsidP="00790746">
      <w:pPr>
        <w:spacing w:after="0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Intégré à notre équipe en supermarché, l'Equipier polyvalent a pour mission principale de satisfaire les clients de notre enseigne.</w:t>
      </w:r>
    </w:p>
    <w:p w14:paraId="278F1F82" w14:textId="77777777" w:rsidR="00790746" w:rsidRPr="00790746" w:rsidRDefault="00790746" w:rsidP="00790746">
      <w:pPr>
        <w:spacing w:before="100" w:beforeAutospacing="1" w:after="100" w:afterAutospacing="1" w:line="48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fr-FR"/>
        </w:rPr>
      </w:pPr>
      <w:r w:rsidRPr="00790746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100"/>
          <w:lang w:eastAsia="fr-FR"/>
        </w:rPr>
        <w:t>Vos missions &amp; votre évolution</w:t>
      </w:r>
    </w:p>
    <w:p w14:paraId="38B8949F" w14:textId="77777777" w:rsidR="00790746" w:rsidRPr="00790746" w:rsidRDefault="00790746" w:rsidP="0079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Accueillir les clients et répondre à leurs demandes,</w:t>
      </w:r>
    </w:p>
    <w:p w14:paraId="1C2A5BCD" w14:textId="77777777" w:rsidR="00790746" w:rsidRPr="00790746" w:rsidRDefault="00790746" w:rsidP="0079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Assurer le bon approvisionnement des rayons,</w:t>
      </w:r>
    </w:p>
    <w:p w14:paraId="20107841" w14:textId="77777777" w:rsidR="00790746" w:rsidRPr="00790746" w:rsidRDefault="00790746" w:rsidP="0079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Garantir l'encaissement fiable des produits,</w:t>
      </w:r>
    </w:p>
    <w:p w14:paraId="32E2129B" w14:textId="77777777" w:rsidR="00790746" w:rsidRPr="00790746" w:rsidRDefault="00790746" w:rsidP="0079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Garantir la qualité et la fraîcheur des produits,</w:t>
      </w:r>
    </w:p>
    <w:p w14:paraId="25F0989B" w14:textId="77777777" w:rsidR="00790746" w:rsidRPr="00790746" w:rsidRDefault="00790746" w:rsidP="0079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Maintenir un supermarché propre et agréable pour nos clients,</w:t>
      </w:r>
    </w:p>
    <w:p w14:paraId="1A1B330D" w14:textId="77777777" w:rsidR="00790746" w:rsidRPr="00790746" w:rsidRDefault="00790746" w:rsidP="0079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Appliquer au quotidien le concept commercial Lidl,</w:t>
      </w:r>
    </w:p>
    <w:p w14:paraId="20822ACE" w14:textId="77777777" w:rsidR="00790746" w:rsidRPr="00790746" w:rsidRDefault="00790746" w:rsidP="00790746">
      <w:pPr>
        <w:spacing w:before="100" w:beforeAutospacing="1" w:after="100" w:afterAutospacing="1" w:line="48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fr-FR"/>
        </w:rPr>
      </w:pPr>
      <w:r w:rsidRPr="00790746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100"/>
          <w:lang w:eastAsia="fr-FR"/>
        </w:rPr>
        <w:t>Le profil idéal</w:t>
      </w:r>
    </w:p>
    <w:p w14:paraId="3CB0D357" w14:textId="77777777" w:rsidR="00790746" w:rsidRPr="00790746" w:rsidRDefault="00790746" w:rsidP="00790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Vous démarrez dans la vie professionnelle ou avez déjà de l’expérience en tant que caissier, hôte de caisse, vendeur, …</w:t>
      </w:r>
    </w:p>
    <w:p w14:paraId="66A8746A" w14:textId="77777777" w:rsidR="00790746" w:rsidRPr="00790746" w:rsidRDefault="00790746" w:rsidP="00790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Vous êtes organisé et savez prioriser vos actions,</w:t>
      </w:r>
    </w:p>
    <w:p w14:paraId="6786EF1B" w14:textId="77777777" w:rsidR="00790746" w:rsidRPr="00790746" w:rsidRDefault="00790746" w:rsidP="00790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Vous possédez de réelles qualités humaines, et aimez travailler en équipe,</w:t>
      </w:r>
    </w:p>
    <w:p w14:paraId="3E8FCE87" w14:textId="77777777" w:rsidR="00790746" w:rsidRPr="00790746" w:rsidRDefault="00790746" w:rsidP="00790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Vous êtes doté d’un bon sens du relationnel</w:t>
      </w:r>
    </w:p>
    <w:p w14:paraId="2DF2E437" w14:textId="77777777" w:rsidR="00790746" w:rsidRPr="00790746" w:rsidRDefault="00790746" w:rsidP="00790746">
      <w:pPr>
        <w:spacing w:before="100" w:beforeAutospacing="1" w:after="100" w:afterAutospacing="1" w:line="48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fr-FR"/>
        </w:rPr>
      </w:pPr>
      <w:r w:rsidRPr="00790746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100"/>
          <w:lang w:eastAsia="fr-FR"/>
        </w:rPr>
        <w:t>Ce que nous vous proposons</w:t>
      </w:r>
    </w:p>
    <w:p w14:paraId="5A29DD48" w14:textId="77777777" w:rsidR="00790746" w:rsidRPr="00790746" w:rsidRDefault="00790746" w:rsidP="00790746">
      <w:pPr>
        <w:spacing w:after="0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b/>
          <w:bCs/>
          <w:color w:val="2F3A44"/>
          <w:sz w:val="15"/>
          <w:szCs w:val="15"/>
          <w:lang w:eastAsia="fr-FR"/>
        </w:rPr>
        <w:t>Plus qu’un métier … une carrière chez Lidl !</w:t>
      </w:r>
    </w:p>
    <w:p w14:paraId="131B020E" w14:textId="77777777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Un poste en CDI avec 30h de travail hebdomadaire,</w:t>
      </w:r>
    </w:p>
    <w:p w14:paraId="0E2A7FF9" w14:textId="77777777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 xml:space="preserve">Un salaire mensuel brut à l’embauche : 1 401 </w:t>
      </w:r>
      <w:proofErr w:type="gramStart"/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€ ,</w:t>
      </w:r>
      <w:proofErr w:type="gramEnd"/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 xml:space="preserve"> après 1 an : 1 480 € , après 2 ans : 1 530 €,</w:t>
      </w:r>
    </w:p>
    <w:p w14:paraId="0F7C1F5E" w14:textId="77777777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Une rémunération attractive versée sur 13 mois avec une prime d’ancienneté au bout de 3 ans,</w:t>
      </w:r>
    </w:p>
    <w:p w14:paraId="27CC1D8F" w14:textId="77777777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Un processus de recrutement original avec une présélection de votre candidature qui comprend un test pratique en ligne,</w:t>
      </w:r>
    </w:p>
    <w:p w14:paraId="5C96CA91" w14:textId="77777777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Une formation pratique de plusieurs semaines au métier d'Employé polyvalent,</w:t>
      </w:r>
    </w:p>
    <w:p w14:paraId="1FE611CA" w14:textId="77777777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Des opportunités d’évolution vers les postes de Chef Caissier, Adjoint Manager, Responsable de Supermarché ou d’autres postes en Direction Régionale,</w:t>
      </w:r>
    </w:p>
    <w:p w14:paraId="68E917EA" w14:textId="1B3C4CF3" w:rsidR="00790746" w:rsidRPr="00790746" w:rsidRDefault="00790746" w:rsidP="00790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</w:pPr>
      <w:r w:rsidRPr="00790746">
        <w:rPr>
          <w:rFonts w:ascii="Helvetica" w:eastAsia="Times New Roman" w:hAnsi="Helvetica" w:cs="Helvetica"/>
          <w:color w:val="2F3A44"/>
          <w:sz w:val="15"/>
          <w:szCs w:val="15"/>
          <w:lang w:eastAsia="fr-FR"/>
        </w:rPr>
        <w:t>Une ambiance de travail à la fois professionnelle et conviviale.</w:t>
      </w:r>
    </w:p>
    <w:sectPr w:rsidR="00790746" w:rsidRPr="0079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523"/>
    <w:multiLevelType w:val="multilevel"/>
    <w:tmpl w:val="371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00AD7"/>
    <w:multiLevelType w:val="multilevel"/>
    <w:tmpl w:val="178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04066"/>
    <w:multiLevelType w:val="multilevel"/>
    <w:tmpl w:val="9A52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46"/>
    <w:rsid w:val="007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3DC"/>
  <w15:chartTrackingRefBased/>
  <w15:docId w15:val="{E4828116-D502-49A1-B18C-E9946B4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1</cp:revision>
  <dcterms:created xsi:type="dcterms:W3CDTF">2021-03-01T12:21:00Z</dcterms:created>
  <dcterms:modified xsi:type="dcterms:W3CDTF">2021-03-01T12:23:00Z</dcterms:modified>
</cp:coreProperties>
</file>