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6AC7" w14:textId="558A79E7" w:rsidR="00C302E5" w:rsidRDefault="00DC1D7F">
      <w:pPr>
        <w:spacing w:after="0"/>
        <w:ind w:right="416"/>
        <w:jc w:val="center"/>
      </w:pPr>
      <w:r>
        <w:t xml:space="preserve"> </w:t>
      </w:r>
    </w:p>
    <w:tbl>
      <w:tblPr>
        <w:tblStyle w:val="TableGrid"/>
        <w:tblW w:w="9766" w:type="dxa"/>
        <w:tblInd w:w="-140" w:type="dxa"/>
        <w:tblCellMar>
          <w:top w:w="46" w:type="dxa"/>
          <w:left w:w="10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6505"/>
      </w:tblGrid>
      <w:tr w:rsidR="00C302E5" w14:paraId="54E41200" w14:textId="77777777">
        <w:trPr>
          <w:trHeight w:val="350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A123B8" w14:textId="77777777" w:rsidR="00C302E5" w:rsidRDefault="00DC1D7F">
            <w:pPr>
              <w:spacing w:after="0"/>
              <w:ind w:right="50"/>
              <w:jc w:val="center"/>
            </w:pPr>
            <w:r>
              <w:rPr>
                <w:b/>
                <w:sz w:val="28"/>
              </w:rPr>
              <w:t xml:space="preserve">OFFRE </w:t>
            </w:r>
          </w:p>
        </w:tc>
      </w:tr>
      <w:tr w:rsidR="00C302E5" w14:paraId="59E28FE2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4E7C" w14:textId="77777777" w:rsidR="00C302E5" w:rsidRDefault="00DC1D7F">
            <w:pPr>
              <w:spacing w:after="0"/>
            </w:pPr>
            <w:r>
              <w:t xml:space="preserve">Date de fin de validité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D418" w14:textId="77777777" w:rsidR="00C302E5" w:rsidRDefault="00DC1D7F">
            <w:pPr>
              <w:spacing w:after="0"/>
              <w:ind w:left="1"/>
            </w:pPr>
            <w:r>
              <w:t xml:space="preserve">28 mai 2021 </w:t>
            </w:r>
          </w:p>
        </w:tc>
      </w:tr>
      <w:tr w:rsidR="00C302E5" w14:paraId="37A22D37" w14:textId="77777777">
        <w:trPr>
          <w:trHeight w:val="348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EEC902" w14:textId="77777777" w:rsidR="00C302E5" w:rsidRDefault="00DC1D7F">
            <w:pPr>
              <w:spacing w:after="0"/>
              <w:ind w:right="52"/>
              <w:jc w:val="center"/>
            </w:pPr>
            <w:r>
              <w:rPr>
                <w:b/>
                <w:sz w:val="28"/>
              </w:rPr>
              <w:t>EMPLOYEUR</w:t>
            </w:r>
            <w:r>
              <w:t xml:space="preserve"> </w:t>
            </w:r>
          </w:p>
        </w:tc>
      </w:tr>
      <w:tr w:rsidR="00C302E5" w14:paraId="1B7341E5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6880" w14:textId="77777777" w:rsidR="00C302E5" w:rsidRDefault="00DC1D7F">
            <w:pPr>
              <w:spacing w:after="0"/>
            </w:pPr>
            <w:r>
              <w:t xml:space="preserve">Raison sociale de l’employeur 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E852" w14:textId="77777777" w:rsidR="00C302E5" w:rsidRDefault="00DC1D7F">
            <w:pPr>
              <w:spacing w:after="0"/>
              <w:ind w:left="1"/>
            </w:pPr>
            <w:r>
              <w:t xml:space="preserve">SEPUR </w:t>
            </w:r>
          </w:p>
        </w:tc>
      </w:tr>
      <w:tr w:rsidR="00C302E5" w14:paraId="0C0A44F0" w14:textId="77777777">
        <w:trPr>
          <w:trHeight w:val="8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5B9B" w14:textId="77777777" w:rsidR="00C302E5" w:rsidRDefault="00DC1D7F">
            <w:pPr>
              <w:spacing w:after="0"/>
            </w:pPr>
            <w:r>
              <w:t xml:space="preserve">Présentation de l’entreprise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422C" w14:textId="77777777" w:rsidR="00C302E5" w:rsidRDefault="00DC1D7F">
            <w:pPr>
              <w:spacing w:after="0"/>
              <w:ind w:left="1" w:right="47"/>
              <w:jc w:val="both"/>
            </w:pPr>
            <w:r>
              <w:t xml:space="preserve">Métier historique de </w:t>
            </w:r>
            <w:proofErr w:type="spellStart"/>
            <w:r>
              <w:t>Sepur</w:t>
            </w:r>
            <w:proofErr w:type="spellEnd"/>
            <w:r>
              <w:t xml:space="preserve">, la collecte des déchets représente un enjeu majeur pour améliorer le cadre de vie des territoires. Aujourd’hui, 2 000 communes urbaines ou rurales font confiance à </w:t>
            </w:r>
            <w:proofErr w:type="spellStart"/>
            <w:r>
              <w:t>Sepur</w:t>
            </w:r>
            <w:proofErr w:type="spellEnd"/>
            <w:r>
              <w:t xml:space="preserve">. </w:t>
            </w:r>
          </w:p>
        </w:tc>
      </w:tr>
      <w:tr w:rsidR="00C302E5" w14:paraId="7C4A4F49" w14:textId="77777777">
        <w:trPr>
          <w:trHeight w:val="350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037273" w14:textId="77777777" w:rsidR="00C302E5" w:rsidRDefault="00DC1D7F">
            <w:pPr>
              <w:spacing w:after="0"/>
              <w:ind w:right="52"/>
              <w:jc w:val="center"/>
            </w:pPr>
            <w:r>
              <w:rPr>
                <w:b/>
                <w:sz w:val="28"/>
              </w:rPr>
              <w:t>POSTE</w:t>
            </w:r>
            <w:r>
              <w:t xml:space="preserve"> </w:t>
            </w:r>
          </w:p>
        </w:tc>
      </w:tr>
      <w:tr w:rsidR="00C302E5" w14:paraId="4106A2DB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957D" w14:textId="77777777" w:rsidR="00C302E5" w:rsidRDefault="00DC1D7F">
            <w:pPr>
              <w:spacing w:after="0"/>
            </w:pPr>
            <w:r>
              <w:t xml:space="preserve">Intitulé de poste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A610" w14:textId="77777777" w:rsidR="00C302E5" w:rsidRDefault="00DC1D7F">
            <w:pPr>
              <w:spacing w:after="0"/>
              <w:ind w:left="1"/>
            </w:pPr>
            <w:r>
              <w:rPr>
                <w:b/>
                <w:color w:val="FF0000"/>
              </w:rPr>
              <w:t>ALTERNANT ÉQUIPIER.ERE DE COLLECTE</w:t>
            </w:r>
            <w:r>
              <w:rPr>
                <w:b/>
              </w:rPr>
              <w:t xml:space="preserve"> </w:t>
            </w:r>
          </w:p>
        </w:tc>
      </w:tr>
      <w:tr w:rsidR="00C302E5" w14:paraId="1447B903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3A76" w14:textId="77777777" w:rsidR="00C302E5" w:rsidRDefault="00DC1D7F">
            <w:pPr>
              <w:spacing w:after="0"/>
            </w:pPr>
            <w:r>
              <w:t xml:space="preserve">Type de contrat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B349" w14:textId="77777777" w:rsidR="00C302E5" w:rsidRDefault="00DC1D7F">
            <w:pPr>
              <w:spacing w:after="0"/>
              <w:ind w:left="1"/>
            </w:pPr>
            <w:r>
              <w:rPr>
                <w:b/>
                <w:color w:val="FF0000"/>
              </w:rPr>
              <w:t>Contrat d’apprentissage</w:t>
            </w:r>
            <w:r>
              <w:rPr>
                <w:b/>
              </w:rPr>
              <w:t xml:space="preserve"> </w:t>
            </w:r>
          </w:p>
        </w:tc>
      </w:tr>
      <w:tr w:rsidR="00C302E5" w14:paraId="06166080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5221" w14:textId="77777777" w:rsidR="00C302E5" w:rsidRDefault="00DC1D7F">
            <w:pPr>
              <w:spacing w:after="0"/>
            </w:pPr>
            <w:r>
              <w:t xml:space="preserve">Durée du contrat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6BA4" w14:textId="77777777" w:rsidR="00C302E5" w:rsidRDefault="00DC1D7F">
            <w:pPr>
              <w:spacing w:after="0"/>
              <w:ind w:left="1"/>
            </w:pPr>
            <w:r>
              <w:t xml:space="preserve">24 mois </w:t>
            </w:r>
          </w:p>
        </w:tc>
      </w:tr>
      <w:tr w:rsidR="00C302E5" w14:paraId="54654808" w14:textId="77777777">
        <w:trPr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D3E3" w14:textId="77777777" w:rsidR="00C302E5" w:rsidRDefault="00DC1D7F">
            <w:pPr>
              <w:spacing w:after="0"/>
            </w:pPr>
            <w:r>
              <w:t xml:space="preserve">Volume horaire mensuel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6696" w14:textId="77777777" w:rsidR="00C302E5" w:rsidRDefault="00DC1D7F">
            <w:pPr>
              <w:spacing w:after="0"/>
              <w:ind w:left="1" w:right="4029"/>
            </w:pPr>
            <w:r>
              <w:t xml:space="preserve">Temps plein 35h/semaine </w:t>
            </w:r>
          </w:p>
        </w:tc>
      </w:tr>
      <w:tr w:rsidR="00C302E5" w14:paraId="33679817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35F2" w14:textId="77777777" w:rsidR="00C302E5" w:rsidRDefault="00DC1D7F">
            <w:pPr>
              <w:spacing w:after="0"/>
            </w:pPr>
            <w:r>
              <w:t xml:space="preserve">Horaires et jours travaillés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52FD" w14:textId="77777777" w:rsidR="00C302E5" w:rsidRDefault="00DC1D7F">
            <w:pPr>
              <w:spacing w:after="0"/>
              <w:ind w:left="1"/>
            </w:pPr>
            <w:r>
              <w:t xml:space="preserve">Du lundi au vendredi  </w:t>
            </w:r>
          </w:p>
        </w:tc>
      </w:tr>
      <w:tr w:rsidR="00C302E5" w14:paraId="5A543C55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7E94" w14:textId="77777777" w:rsidR="00C302E5" w:rsidRDefault="00DC1D7F">
            <w:pPr>
              <w:spacing w:after="0"/>
            </w:pPr>
            <w:r>
              <w:t xml:space="preserve">Date d’embauche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AD8A" w14:textId="77777777" w:rsidR="00C302E5" w:rsidRDefault="00DC1D7F">
            <w:pPr>
              <w:spacing w:after="0"/>
              <w:ind w:left="1"/>
            </w:pPr>
            <w:r>
              <w:t xml:space="preserve">Septembre 2021  </w:t>
            </w:r>
          </w:p>
        </w:tc>
      </w:tr>
      <w:tr w:rsidR="00C302E5" w14:paraId="520B754F" w14:textId="77777777">
        <w:trPr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615E" w14:textId="77777777" w:rsidR="00C302E5" w:rsidRDefault="00DC1D7F">
            <w:pPr>
              <w:spacing w:after="0"/>
            </w:pPr>
            <w:r>
              <w:t xml:space="preserve">Lieu de travail et accès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3A64" w14:textId="77777777" w:rsidR="00DC1D7F" w:rsidRDefault="00DC1D7F">
            <w:pPr>
              <w:spacing w:after="0"/>
              <w:ind w:left="1"/>
            </w:pPr>
            <w:r>
              <w:t>Centre de formation : 91-129 Rue Édouard Renard, 93000 Bobigny</w:t>
            </w:r>
          </w:p>
          <w:p w14:paraId="1FF340D9" w14:textId="61B4FA49" w:rsidR="00C302E5" w:rsidRDefault="00DC1D7F">
            <w:pPr>
              <w:spacing w:after="0"/>
              <w:ind w:left="1"/>
            </w:pPr>
            <w:r>
              <w:t xml:space="preserve">Lieu de travail : Paris  </w:t>
            </w:r>
          </w:p>
        </w:tc>
      </w:tr>
      <w:tr w:rsidR="00C302E5" w14:paraId="3F94C508" w14:textId="7777777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458C" w14:textId="77777777" w:rsidR="00C302E5" w:rsidRDefault="00DC1D7F">
            <w:pPr>
              <w:spacing w:after="0"/>
            </w:pPr>
            <w:r>
              <w:t xml:space="preserve">Salaire mensuel brut et avantages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CA46" w14:textId="77777777" w:rsidR="00C302E5" w:rsidRDefault="00DC1D7F">
            <w:pPr>
              <w:spacing w:after="0"/>
              <w:ind w:left="1"/>
            </w:pPr>
            <w:r>
              <w:t xml:space="preserve">Selon la réglementation en vigueur  </w:t>
            </w:r>
          </w:p>
        </w:tc>
      </w:tr>
      <w:tr w:rsidR="00C302E5" w14:paraId="3A7EF1C8" w14:textId="77777777">
        <w:trPr>
          <w:trHeight w:val="8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A96F" w14:textId="77777777" w:rsidR="00C302E5" w:rsidRDefault="00DC1D7F">
            <w:pPr>
              <w:spacing w:after="0"/>
            </w:pPr>
            <w:r>
              <w:t xml:space="preserve">Missions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E5E2" w14:textId="77777777" w:rsidR="00C302E5" w:rsidRDefault="00DC1D7F">
            <w:pPr>
              <w:spacing w:after="0"/>
              <w:ind w:left="1" w:right="49"/>
              <w:jc w:val="both"/>
            </w:pPr>
            <w:r>
              <w:t xml:space="preserve">L’agent(e) contribue à assainir les espaces publics et à préserver l’environnement. Il peut aussi évoluer dans une déchetterie </w:t>
            </w:r>
            <w:proofErr w:type="gramStart"/>
            <w:r>
              <w:t>et  être</w:t>
            </w:r>
            <w:proofErr w:type="gramEnd"/>
            <w:r>
              <w:t xml:space="preserve"> amené à tenir un rôle de conseil auprès des particuliers. </w:t>
            </w:r>
          </w:p>
        </w:tc>
      </w:tr>
      <w:tr w:rsidR="00C302E5" w14:paraId="2E6CB7FF" w14:textId="77777777">
        <w:trPr>
          <w:trHeight w:val="5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67F7" w14:textId="77777777" w:rsidR="00C302E5" w:rsidRDefault="00DC1D7F">
            <w:pPr>
              <w:spacing w:after="0"/>
            </w:pPr>
            <w:r>
              <w:t xml:space="preserve">Processus de recrutement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2E32" w14:textId="77777777" w:rsidR="00C302E5" w:rsidRDefault="00DC1D7F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Entretien avec SEPUR </w:t>
            </w:r>
          </w:p>
          <w:p w14:paraId="7074083B" w14:textId="77777777" w:rsidR="00C302E5" w:rsidRDefault="00DC1D7F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>Entretien a</w:t>
            </w:r>
            <w:r>
              <w:t xml:space="preserve">vec le Campus des Métiers et de l'Entreprise </w:t>
            </w:r>
          </w:p>
        </w:tc>
      </w:tr>
      <w:tr w:rsidR="00C302E5" w14:paraId="693BC6FD" w14:textId="77777777">
        <w:trPr>
          <w:trHeight w:val="2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6F28" w14:textId="77777777" w:rsidR="00C302E5" w:rsidRDefault="00DC1D7F">
            <w:pPr>
              <w:spacing w:after="0"/>
            </w:pPr>
            <w:r>
              <w:t xml:space="preserve">Diplôme visé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09E0" w14:textId="77777777" w:rsidR="00C302E5" w:rsidRDefault="00DC1D7F">
            <w:pPr>
              <w:spacing w:after="0"/>
              <w:ind w:left="1"/>
            </w:pPr>
            <w:r>
              <w:t xml:space="preserve">CAP PEURC (Propreté Environnement Urbain, Collecte et Recyclage) </w:t>
            </w:r>
          </w:p>
        </w:tc>
      </w:tr>
      <w:tr w:rsidR="00C302E5" w14:paraId="41F6E251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D857" w14:textId="77777777" w:rsidR="00C302E5" w:rsidRDefault="00DC1D7F">
            <w:pPr>
              <w:spacing w:after="0"/>
            </w:pPr>
            <w:r>
              <w:t xml:space="preserve">Evolution envisageable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41D3" w14:textId="77777777" w:rsidR="00C302E5" w:rsidRDefault="00DC1D7F">
            <w:pPr>
              <w:spacing w:after="0"/>
              <w:ind w:left="1"/>
            </w:pPr>
            <w:r>
              <w:t xml:space="preserve">CDI </w:t>
            </w:r>
          </w:p>
        </w:tc>
      </w:tr>
      <w:tr w:rsidR="00C302E5" w14:paraId="54D7EF7B" w14:textId="77777777">
        <w:trPr>
          <w:trHeight w:val="348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550CC7" w14:textId="77777777" w:rsidR="00C302E5" w:rsidRDefault="00DC1D7F">
            <w:pPr>
              <w:spacing w:after="0"/>
              <w:ind w:right="53"/>
              <w:jc w:val="center"/>
            </w:pPr>
            <w:r>
              <w:rPr>
                <w:b/>
                <w:sz w:val="28"/>
              </w:rPr>
              <w:t>PROFIL DU CANDIDAT</w:t>
            </w:r>
            <w:r>
              <w:t xml:space="preserve"> </w:t>
            </w:r>
          </w:p>
        </w:tc>
      </w:tr>
      <w:tr w:rsidR="00C302E5" w14:paraId="2D075822" w14:textId="77777777">
        <w:trPr>
          <w:trHeight w:val="13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1C91" w14:textId="77777777" w:rsidR="00C302E5" w:rsidRDefault="00DC1D7F">
            <w:pPr>
              <w:spacing w:after="0"/>
            </w:pPr>
            <w:r>
              <w:t xml:space="preserve">Qualités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F38A" w14:textId="77777777" w:rsidR="00C302E5" w:rsidRDefault="00DC1D7F">
            <w:pPr>
              <w:numPr>
                <w:ilvl w:val="0"/>
                <w:numId w:val="2"/>
              </w:numPr>
              <w:spacing w:after="46" w:line="240" w:lineRule="auto"/>
              <w:ind w:hanging="360"/>
            </w:pPr>
            <w:r>
              <w:t xml:space="preserve">Rapide et rigoureux(se), vous avez l’œil sur tout et travaillez efficacement. </w:t>
            </w:r>
          </w:p>
          <w:p w14:paraId="53B2E18E" w14:textId="77777777" w:rsidR="00C302E5" w:rsidRDefault="00DC1D7F">
            <w:pPr>
              <w:numPr>
                <w:ilvl w:val="0"/>
                <w:numId w:val="2"/>
              </w:numPr>
              <w:spacing w:after="46" w:line="240" w:lineRule="auto"/>
              <w:ind w:hanging="360"/>
            </w:pPr>
            <w:r>
              <w:t xml:space="preserve">Vigilant(e) et prudent(e), vous êtes attentif à votre environnement et respectez scrupuleusement les règles sanitaires et la sécurité. </w:t>
            </w:r>
          </w:p>
          <w:p w14:paraId="1083D822" w14:textId="77777777" w:rsidR="00C302E5" w:rsidRDefault="00DC1D7F">
            <w:pPr>
              <w:numPr>
                <w:ilvl w:val="0"/>
                <w:numId w:val="2"/>
              </w:numPr>
              <w:spacing w:after="0"/>
              <w:ind w:hanging="360"/>
            </w:pPr>
            <w:r>
              <w:t xml:space="preserve">Une bonne condition physique  </w:t>
            </w:r>
          </w:p>
        </w:tc>
      </w:tr>
      <w:tr w:rsidR="00C302E5" w14:paraId="39D415B1" w14:textId="77777777">
        <w:trPr>
          <w:trHeight w:val="8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EAA5" w14:textId="77777777" w:rsidR="00C302E5" w:rsidRDefault="00DC1D7F">
            <w:pPr>
              <w:spacing w:after="0"/>
            </w:pPr>
            <w:r>
              <w:t xml:space="preserve">Critère d’éligibilité au contrat d’apprentissage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6AB3" w14:textId="77777777" w:rsidR="00C302E5" w:rsidRDefault="00DC1D7F">
            <w:pPr>
              <w:spacing w:after="0"/>
              <w:ind w:left="1" w:right="49"/>
              <w:jc w:val="both"/>
            </w:pPr>
            <w:proofErr w:type="spellStart"/>
            <w:r>
              <w:t>Etre</w:t>
            </w:r>
            <w:proofErr w:type="spellEnd"/>
            <w:r>
              <w:t xml:space="preserve"> âgé de 16 à 29 ans au début du contrat d'apprentissage et être reconnu apte à l'exercice du métier lors de la visite médicale d'embauche. </w:t>
            </w:r>
          </w:p>
        </w:tc>
      </w:tr>
    </w:tbl>
    <w:p w14:paraId="26D4CF34" w14:textId="77777777" w:rsidR="00C302E5" w:rsidRDefault="00DC1D7F">
      <w:pPr>
        <w:spacing w:after="0"/>
        <w:ind w:left="34"/>
      </w:pPr>
      <w:r>
        <w:t xml:space="preserve"> </w:t>
      </w:r>
    </w:p>
    <w:sectPr w:rsidR="00C302E5">
      <w:pgSz w:w="11899" w:h="16841"/>
      <w:pgMar w:top="1440" w:right="107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5643"/>
    <w:multiLevelType w:val="hybridMultilevel"/>
    <w:tmpl w:val="3272A48C"/>
    <w:lvl w:ilvl="0" w:tplc="325C3F6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EC5E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4EEF1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A913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C84E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F8EE3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CCA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C273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68929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3C1658"/>
    <w:multiLevelType w:val="hybridMultilevel"/>
    <w:tmpl w:val="C256CE72"/>
    <w:lvl w:ilvl="0" w:tplc="98D2482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EA0E4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4B58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4AA56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0B5F8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768546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687B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72CDEA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48A6E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FF2E23"/>
    <w:multiLevelType w:val="hybridMultilevel"/>
    <w:tmpl w:val="866A205C"/>
    <w:lvl w:ilvl="0" w:tplc="C2EC90C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D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00FEF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CD2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6A0E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E048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EE2D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4CC8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E01C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E5"/>
    <w:rsid w:val="00C302E5"/>
    <w:rsid w:val="00D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C5FB"/>
  <w15:docId w15:val="{AE1B20FE-4EE1-4FF0-BBF4-B5811B9A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delusk</dc:creator>
  <cp:keywords/>
  <cp:lastModifiedBy>Gladys BOISSERON</cp:lastModifiedBy>
  <cp:revision>2</cp:revision>
  <dcterms:created xsi:type="dcterms:W3CDTF">2021-05-10T10:41:00Z</dcterms:created>
  <dcterms:modified xsi:type="dcterms:W3CDTF">2021-05-10T10:41:00Z</dcterms:modified>
</cp:coreProperties>
</file>