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360" w:rsidRPr="00D75DE5" w:rsidRDefault="00980F9A" w:rsidP="00D75DE5">
      <w:pPr>
        <w:rPr>
          <w:rFonts w:ascii="Helvetica" w:hAnsi="Helvetic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295275</wp:posOffset>
                </wp:positionV>
                <wp:extent cx="6629400" cy="635"/>
                <wp:effectExtent l="0" t="0" r="19050" b="37465"/>
                <wp:wrapTight wrapText="bothSides">
                  <wp:wrapPolygon edited="0">
                    <wp:start x="0" y="0"/>
                    <wp:lineTo x="0" y="648000"/>
                    <wp:lineTo x="21600" y="648000"/>
                    <wp:lineTo x="21600" y="0"/>
                    <wp:lineTo x="0" y="0"/>
                  </wp:wrapPolygon>
                </wp:wrapTight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1B4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9.05pt;margin-top:23.25pt;width:522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c/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">
                <w10:wrap type="tight"/>
              </v:shape>
            </w:pict>
          </mc:Fallback>
        </mc:AlternateContent>
      </w:r>
    </w:p>
    <w:p w:rsidR="00D75DE5" w:rsidRDefault="00D75DE5" w:rsidP="00D75DE5">
      <w:pPr>
        <w:jc w:val="center"/>
        <w:rPr>
          <w:rFonts w:ascii="Arial" w:hAnsi="Arial" w:cs="Arial"/>
          <w:b/>
        </w:rPr>
      </w:pPr>
    </w:p>
    <w:p w:rsidR="00824141" w:rsidRDefault="00824141" w:rsidP="00D75DE5">
      <w:pPr>
        <w:jc w:val="center"/>
        <w:rPr>
          <w:rFonts w:ascii="Arial" w:hAnsi="Arial" w:cs="Arial"/>
          <w:b/>
          <w:sz w:val="28"/>
          <w:szCs w:val="28"/>
        </w:rPr>
      </w:pPr>
    </w:p>
    <w:p w:rsidR="00D75DE5" w:rsidRDefault="00D75DE5" w:rsidP="00D75DE5">
      <w:pPr>
        <w:jc w:val="center"/>
        <w:rPr>
          <w:rFonts w:ascii="Arial" w:hAnsi="Arial" w:cs="Arial"/>
          <w:b/>
          <w:sz w:val="28"/>
          <w:szCs w:val="28"/>
        </w:rPr>
      </w:pPr>
      <w:r w:rsidRPr="00414C2A">
        <w:rPr>
          <w:rFonts w:ascii="Arial" w:hAnsi="Arial" w:cs="Arial"/>
          <w:b/>
          <w:sz w:val="28"/>
          <w:szCs w:val="28"/>
        </w:rPr>
        <w:t>DEFINITION DE FONCTION DE</w:t>
      </w:r>
      <w:r w:rsidR="00414C2A" w:rsidRPr="00414C2A">
        <w:rPr>
          <w:rFonts w:ascii="Arial" w:hAnsi="Arial" w:cs="Arial"/>
          <w:b/>
          <w:sz w:val="28"/>
          <w:szCs w:val="28"/>
        </w:rPr>
        <w:t xml:space="preserve"> </w:t>
      </w:r>
      <w:r w:rsidR="00522A92">
        <w:rPr>
          <w:rFonts w:ascii="Arial" w:hAnsi="Arial" w:cs="Arial"/>
          <w:b/>
          <w:sz w:val="28"/>
          <w:szCs w:val="28"/>
        </w:rPr>
        <w:t>H</w:t>
      </w:r>
      <w:r w:rsidR="00954AF7">
        <w:rPr>
          <w:rFonts w:ascii="Arial" w:hAnsi="Arial" w:cs="Arial"/>
          <w:b/>
          <w:sz w:val="28"/>
          <w:szCs w:val="28"/>
        </w:rPr>
        <w:t>OTE(SSE) DE CAISSE</w:t>
      </w:r>
    </w:p>
    <w:p w:rsidR="00824141" w:rsidRPr="00414C2A" w:rsidRDefault="00824141" w:rsidP="00824141">
      <w:pPr>
        <w:rPr>
          <w:rFonts w:ascii="Arial" w:hAnsi="Arial" w:cs="Arial"/>
          <w:b/>
          <w:sz w:val="28"/>
          <w:szCs w:val="28"/>
        </w:rPr>
      </w:pPr>
    </w:p>
    <w:p w:rsidR="00D75DE5" w:rsidRPr="00681B56" w:rsidRDefault="00D75DE5" w:rsidP="00406972">
      <w:pPr>
        <w:rPr>
          <w:rFonts w:ascii="Arial" w:hAnsi="Arial" w:cs="Arial"/>
          <w:b/>
        </w:rPr>
      </w:pPr>
    </w:p>
    <w:tbl>
      <w:tblPr>
        <w:tblStyle w:val="Grilledutableau"/>
        <w:tblW w:w="11199" w:type="dxa"/>
        <w:tblInd w:w="-885" w:type="dxa"/>
        <w:tblLook w:val="04A0" w:firstRow="1" w:lastRow="0" w:firstColumn="1" w:lastColumn="0" w:noHBand="0" w:noVBand="1"/>
      </w:tblPr>
      <w:tblGrid>
        <w:gridCol w:w="11199"/>
      </w:tblGrid>
      <w:tr w:rsidR="00681B56" w:rsidTr="00681B56">
        <w:tc>
          <w:tcPr>
            <w:tcW w:w="11199" w:type="dxa"/>
          </w:tcPr>
          <w:p w:rsidR="00681B56" w:rsidRPr="00414C2A" w:rsidRDefault="00681B56" w:rsidP="00681B56">
            <w:pPr>
              <w:rPr>
                <w:rFonts w:ascii="Arial" w:hAnsi="Arial" w:cs="Arial"/>
                <w:b/>
              </w:rPr>
            </w:pPr>
            <w:r w:rsidRPr="00414C2A">
              <w:rPr>
                <w:rFonts w:ascii="Arial" w:hAnsi="Arial" w:cs="Arial"/>
                <w:b/>
              </w:rPr>
              <w:t>■ FINALITE DE LA FONCTION</w:t>
            </w:r>
          </w:p>
          <w:p w:rsidR="00623F4F" w:rsidRPr="00824141" w:rsidRDefault="00623F4F" w:rsidP="00681B56">
            <w:pPr>
              <w:rPr>
                <w:rFonts w:ascii="Arial" w:hAnsi="Arial" w:cs="Arial"/>
              </w:rPr>
            </w:pPr>
          </w:p>
          <w:p w:rsidR="00E80360" w:rsidRPr="00824141" w:rsidRDefault="00092524" w:rsidP="00681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Faire de chaque encaissement un acte de fidélisation </w:t>
            </w:r>
          </w:p>
          <w:p w:rsidR="00E80360" w:rsidRPr="00824141" w:rsidRDefault="00E80360" w:rsidP="00681B56">
            <w:pPr>
              <w:rPr>
                <w:rFonts w:ascii="Arial" w:hAnsi="Arial" w:cs="Arial"/>
              </w:rPr>
            </w:pPr>
          </w:p>
          <w:p w:rsidR="00347B0B" w:rsidRDefault="00347B0B" w:rsidP="00681B56">
            <w:pPr>
              <w:rPr>
                <w:rFonts w:ascii="Arial" w:hAnsi="Arial" w:cs="Arial"/>
                <w:b/>
              </w:rPr>
            </w:pPr>
          </w:p>
        </w:tc>
      </w:tr>
    </w:tbl>
    <w:p w:rsidR="002A0300" w:rsidRDefault="002A0300" w:rsidP="002A0300">
      <w:pPr>
        <w:rPr>
          <w:rFonts w:ascii="Arial" w:hAnsi="Arial" w:cs="Arial"/>
          <w:b/>
        </w:rPr>
      </w:pPr>
    </w:p>
    <w:p w:rsidR="00C53ACF" w:rsidRDefault="00C53ACF" w:rsidP="002A0300">
      <w:pPr>
        <w:rPr>
          <w:rFonts w:ascii="Arial" w:hAnsi="Arial" w:cs="Arial"/>
          <w:b/>
        </w:rPr>
      </w:pPr>
    </w:p>
    <w:p w:rsidR="004A1FE0" w:rsidRDefault="004A1FE0" w:rsidP="002A0300">
      <w:pPr>
        <w:rPr>
          <w:rFonts w:ascii="Arial" w:hAnsi="Arial" w:cs="Arial"/>
          <w:b/>
        </w:rPr>
      </w:pPr>
    </w:p>
    <w:tbl>
      <w:tblPr>
        <w:tblStyle w:val="Grilledutableau"/>
        <w:tblW w:w="11199" w:type="dxa"/>
        <w:tblInd w:w="-885" w:type="dxa"/>
        <w:tblLook w:val="04A0" w:firstRow="1" w:lastRow="0" w:firstColumn="1" w:lastColumn="0" w:noHBand="0" w:noVBand="1"/>
      </w:tblPr>
      <w:tblGrid>
        <w:gridCol w:w="11199"/>
      </w:tblGrid>
      <w:tr w:rsidR="002A0300" w:rsidTr="002A0300">
        <w:tc>
          <w:tcPr>
            <w:tcW w:w="11199" w:type="dxa"/>
          </w:tcPr>
          <w:p w:rsidR="002A0300" w:rsidRDefault="002A0300" w:rsidP="002A0300">
            <w:pPr>
              <w:rPr>
                <w:rFonts w:ascii="Arial" w:hAnsi="Arial" w:cs="Arial"/>
                <w:b/>
              </w:rPr>
            </w:pPr>
            <w:r w:rsidRPr="00414C2A">
              <w:rPr>
                <w:rFonts w:ascii="Arial" w:hAnsi="Arial" w:cs="Arial"/>
                <w:b/>
              </w:rPr>
              <w:t xml:space="preserve">■ </w:t>
            </w:r>
            <w:r>
              <w:rPr>
                <w:rFonts w:ascii="Arial" w:hAnsi="Arial" w:cs="Arial"/>
                <w:b/>
              </w:rPr>
              <w:t>PERIMETRE</w:t>
            </w:r>
          </w:p>
          <w:p w:rsidR="002A0300" w:rsidRDefault="002A0300" w:rsidP="002A0300">
            <w:pPr>
              <w:rPr>
                <w:rFonts w:ascii="Arial" w:hAnsi="Arial" w:cs="Arial"/>
              </w:rPr>
            </w:pPr>
          </w:p>
          <w:p w:rsidR="004A1FE0" w:rsidRPr="003037FB" w:rsidRDefault="00522A92" w:rsidP="000925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Magasin</w:t>
            </w:r>
          </w:p>
          <w:p w:rsidR="002A0300" w:rsidRDefault="002A0300" w:rsidP="002A0300">
            <w:pPr>
              <w:rPr>
                <w:rFonts w:ascii="Arial" w:hAnsi="Arial" w:cs="Arial"/>
              </w:rPr>
            </w:pPr>
          </w:p>
        </w:tc>
      </w:tr>
    </w:tbl>
    <w:p w:rsidR="002A0300" w:rsidRPr="004A1FE0" w:rsidRDefault="002A0300" w:rsidP="002A0300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1199" w:type="dxa"/>
        <w:tblInd w:w="-88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703"/>
        <w:gridCol w:w="5496"/>
      </w:tblGrid>
      <w:tr w:rsidR="002A0300" w:rsidTr="003037FB">
        <w:tc>
          <w:tcPr>
            <w:tcW w:w="11199" w:type="dxa"/>
            <w:gridSpan w:val="2"/>
            <w:tcBorders>
              <w:bottom w:val="nil"/>
            </w:tcBorders>
          </w:tcPr>
          <w:p w:rsidR="002A0300" w:rsidRDefault="002A0300" w:rsidP="003037FB">
            <w:pPr>
              <w:rPr>
                <w:rFonts w:ascii="Arial" w:hAnsi="Arial" w:cs="Arial"/>
                <w:b/>
              </w:rPr>
            </w:pPr>
            <w:r w:rsidRPr="00414C2A">
              <w:rPr>
                <w:rFonts w:ascii="Arial" w:hAnsi="Arial" w:cs="Arial"/>
                <w:b/>
              </w:rPr>
              <w:t xml:space="preserve">■ </w:t>
            </w:r>
            <w:r w:rsidR="003037FB">
              <w:rPr>
                <w:rFonts w:ascii="Arial" w:hAnsi="Arial" w:cs="Arial"/>
                <w:b/>
              </w:rPr>
              <w:t>CHAMP RELATIONNEL</w:t>
            </w:r>
          </w:p>
          <w:p w:rsidR="003037FB" w:rsidRDefault="003037FB" w:rsidP="003037FB">
            <w:pPr>
              <w:rPr>
                <w:rFonts w:ascii="Arial" w:hAnsi="Arial" w:cs="Arial"/>
                <w:b/>
              </w:rPr>
            </w:pPr>
          </w:p>
        </w:tc>
      </w:tr>
      <w:tr w:rsidR="002A0300" w:rsidTr="003037FB">
        <w:tc>
          <w:tcPr>
            <w:tcW w:w="5703" w:type="dxa"/>
            <w:tcBorders>
              <w:top w:val="nil"/>
              <w:bottom w:val="single" w:sz="4" w:space="0" w:color="auto"/>
              <w:right w:val="nil"/>
            </w:tcBorders>
          </w:tcPr>
          <w:p w:rsidR="002A0300" w:rsidRPr="0081662E" w:rsidRDefault="002A0300" w:rsidP="002A0300">
            <w:pPr>
              <w:rPr>
                <w:rFonts w:ascii="Arial" w:hAnsi="Arial" w:cs="Arial"/>
                <w:b/>
                <w:lang w:val="pt-PT"/>
              </w:rPr>
            </w:pPr>
            <w:r w:rsidRPr="0081662E">
              <w:rPr>
                <w:rFonts w:ascii="Arial" w:hAnsi="Arial" w:cs="Arial"/>
                <w:b/>
                <w:lang w:val="pt-PT"/>
              </w:rPr>
              <w:t>Interne</w:t>
            </w:r>
          </w:p>
          <w:p w:rsidR="002A0300" w:rsidRPr="0081662E" w:rsidRDefault="002A0300" w:rsidP="002A0300">
            <w:pPr>
              <w:rPr>
                <w:rFonts w:ascii="Arial" w:hAnsi="Arial" w:cs="Arial"/>
                <w:lang w:val="pt-PT"/>
              </w:rPr>
            </w:pPr>
            <w:r w:rsidRPr="0081662E">
              <w:rPr>
                <w:rFonts w:ascii="Arial" w:hAnsi="Arial" w:cs="Arial"/>
                <w:lang w:val="pt-PT"/>
              </w:rPr>
              <w:t>-</w:t>
            </w:r>
            <w:r w:rsidR="00522A92" w:rsidRPr="0081662E">
              <w:rPr>
                <w:rFonts w:ascii="Arial" w:hAnsi="Arial" w:cs="Arial"/>
                <w:lang w:val="pt-PT"/>
              </w:rPr>
              <w:t xml:space="preserve"> </w:t>
            </w:r>
            <w:r w:rsidR="00092524" w:rsidRPr="0081662E">
              <w:rPr>
                <w:rFonts w:ascii="Arial" w:hAnsi="Arial" w:cs="Arial"/>
                <w:lang w:val="pt-PT"/>
              </w:rPr>
              <w:t>ADV/DM/RM</w:t>
            </w:r>
          </w:p>
          <w:p w:rsidR="002A0300" w:rsidRPr="0081662E" w:rsidRDefault="002A0300" w:rsidP="002A0300">
            <w:pPr>
              <w:rPr>
                <w:rFonts w:ascii="Arial" w:hAnsi="Arial" w:cs="Arial"/>
                <w:lang w:val="pt-PT"/>
              </w:rPr>
            </w:pPr>
            <w:r w:rsidRPr="0081662E">
              <w:rPr>
                <w:rFonts w:ascii="Arial" w:hAnsi="Arial" w:cs="Arial"/>
                <w:lang w:val="pt-PT"/>
              </w:rPr>
              <w:t>-</w:t>
            </w:r>
            <w:r w:rsidR="00092524" w:rsidRPr="0081662E">
              <w:rPr>
                <w:rFonts w:ascii="Arial" w:hAnsi="Arial" w:cs="Arial"/>
                <w:lang w:val="pt-PT"/>
              </w:rPr>
              <w:t xml:space="preserve"> Equipe de vente</w:t>
            </w:r>
          </w:p>
          <w:p w:rsidR="00092524" w:rsidRDefault="00092524" w:rsidP="002A0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Merch</w:t>
            </w:r>
            <w:r w:rsidR="001676BD">
              <w:rPr>
                <w:rFonts w:ascii="Arial" w:hAnsi="Arial" w:cs="Arial"/>
              </w:rPr>
              <w:t>andiser</w:t>
            </w:r>
          </w:p>
          <w:p w:rsidR="00DF44CF" w:rsidRPr="003037FB" w:rsidRDefault="00DF44CF" w:rsidP="002A0300">
            <w:pPr>
              <w:rPr>
                <w:rFonts w:ascii="Arial" w:hAnsi="Arial" w:cs="Arial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</w:tcBorders>
          </w:tcPr>
          <w:p w:rsidR="002A0300" w:rsidRPr="003037FB" w:rsidRDefault="002A0300" w:rsidP="002A0300">
            <w:pPr>
              <w:rPr>
                <w:rFonts w:ascii="Arial" w:hAnsi="Arial" w:cs="Arial"/>
                <w:b/>
              </w:rPr>
            </w:pPr>
            <w:r w:rsidRPr="003037FB">
              <w:rPr>
                <w:rFonts w:ascii="Arial" w:hAnsi="Arial" w:cs="Arial"/>
                <w:b/>
              </w:rPr>
              <w:t>Externe</w:t>
            </w:r>
          </w:p>
          <w:p w:rsidR="002A0300" w:rsidRPr="003037FB" w:rsidRDefault="002A0300" w:rsidP="002A0300">
            <w:pPr>
              <w:rPr>
                <w:rFonts w:ascii="Arial" w:hAnsi="Arial" w:cs="Arial"/>
              </w:rPr>
            </w:pPr>
            <w:r w:rsidRPr="003037FB">
              <w:rPr>
                <w:rFonts w:ascii="Arial" w:hAnsi="Arial" w:cs="Arial"/>
              </w:rPr>
              <w:t>-</w:t>
            </w:r>
            <w:r w:rsidR="00522A92">
              <w:rPr>
                <w:rFonts w:ascii="Arial" w:hAnsi="Arial" w:cs="Arial"/>
              </w:rPr>
              <w:t xml:space="preserve"> Clients</w:t>
            </w:r>
          </w:p>
          <w:p w:rsidR="002A0300" w:rsidRDefault="00092524" w:rsidP="002A0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Transporteurs &amp; La Poste </w:t>
            </w:r>
          </w:p>
          <w:p w:rsidR="00DF44CF" w:rsidRPr="003037FB" w:rsidRDefault="00DF44CF" w:rsidP="002A0300">
            <w:pPr>
              <w:rPr>
                <w:rFonts w:ascii="Arial" w:hAnsi="Arial" w:cs="Arial"/>
              </w:rPr>
            </w:pPr>
          </w:p>
        </w:tc>
      </w:tr>
    </w:tbl>
    <w:p w:rsidR="003037FB" w:rsidRPr="004A1FE0" w:rsidRDefault="003037FB" w:rsidP="002A0300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11199" w:type="dxa"/>
        <w:tblInd w:w="-885" w:type="dxa"/>
        <w:tblLook w:val="04A0" w:firstRow="1" w:lastRow="0" w:firstColumn="1" w:lastColumn="0" w:noHBand="0" w:noVBand="1"/>
      </w:tblPr>
      <w:tblGrid>
        <w:gridCol w:w="5703"/>
        <w:gridCol w:w="5496"/>
      </w:tblGrid>
      <w:tr w:rsidR="00347B0B" w:rsidTr="00347B0B">
        <w:tc>
          <w:tcPr>
            <w:tcW w:w="5703" w:type="dxa"/>
          </w:tcPr>
          <w:p w:rsidR="00347B0B" w:rsidRDefault="00347B0B" w:rsidP="00347B0B">
            <w:pPr>
              <w:rPr>
                <w:rFonts w:ascii="Arial" w:hAnsi="Arial" w:cs="Arial"/>
                <w:b/>
              </w:rPr>
            </w:pPr>
            <w:r w:rsidRPr="00414C2A">
              <w:rPr>
                <w:rFonts w:ascii="Arial" w:hAnsi="Arial" w:cs="Arial"/>
                <w:b/>
              </w:rPr>
              <w:t xml:space="preserve">■ </w:t>
            </w:r>
            <w:r>
              <w:rPr>
                <w:rFonts w:ascii="Arial" w:hAnsi="Arial" w:cs="Arial"/>
                <w:b/>
              </w:rPr>
              <w:t>RATTACHEMENT HIERARCHIQUE</w:t>
            </w:r>
          </w:p>
          <w:p w:rsidR="00522A92" w:rsidRPr="003037FB" w:rsidRDefault="00522A92" w:rsidP="00522A92">
            <w:pPr>
              <w:rPr>
                <w:rFonts w:ascii="Arial" w:hAnsi="Arial" w:cs="Arial"/>
              </w:rPr>
            </w:pPr>
            <w:r w:rsidRPr="003037F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092524">
              <w:rPr>
                <w:rFonts w:ascii="Arial" w:hAnsi="Arial" w:cs="Arial"/>
              </w:rPr>
              <w:t>ADV/DM/RM</w:t>
            </w:r>
          </w:p>
          <w:p w:rsidR="00DF44CF" w:rsidRDefault="00DF44CF" w:rsidP="002A0300">
            <w:pPr>
              <w:rPr>
                <w:rFonts w:ascii="Arial" w:hAnsi="Arial" w:cs="Arial"/>
              </w:rPr>
            </w:pPr>
          </w:p>
          <w:p w:rsidR="00347B0B" w:rsidRDefault="00347B0B" w:rsidP="002A0300">
            <w:pPr>
              <w:rPr>
                <w:rFonts w:ascii="Arial" w:hAnsi="Arial" w:cs="Arial"/>
                <w:b/>
              </w:rPr>
            </w:pPr>
          </w:p>
        </w:tc>
        <w:tc>
          <w:tcPr>
            <w:tcW w:w="5496" w:type="dxa"/>
          </w:tcPr>
          <w:p w:rsidR="00347B0B" w:rsidRDefault="00347B0B" w:rsidP="002A0300">
            <w:pPr>
              <w:rPr>
                <w:rFonts w:ascii="Arial" w:hAnsi="Arial" w:cs="Arial"/>
                <w:b/>
              </w:rPr>
            </w:pPr>
            <w:r w:rsidRPr="00414C2A">
              <w:rPr>
                <w:rFonts w:ascii="Arial" w:hAnsi="Arial" w:cs="Arial"/>
                <w:b/>
              </w:rPr>
              <w:t>■</w:t>
            </w:r>
            <w:r>
              <w:rPr>
                <w:rFonts w:ascii="Arial" w:hAnsi="Arial" w:cs="Arial"/>
                <w:b/>
              </w:rPr>
              <w:t xml:space="preserve"> RATTACHEMENT FONCTIONNEL</w:t>
            </w:r>
          </w:p>
          <w:p w:rsidR="00092524" w:rsidRPr="003037FB" w:rsidRDefault="00092524" w:rsidP="00092524">
            <w:pPr>
              <w:rPr>
                <w:rFonts w:ascii="Arial" w:hAnsi="Arial" w:cs="Arial"/>
              </w:rPr>
            </w:pPr>
            <w:r w:rsidRPr="003037FB">
              <w:rPr>
                <w:rFonts w:ascii="Arial" w:hAnsi="Arial" w:cs="Arial"/>
              </w:rPr>
              <w:t>-</w:t>
            </w:r>
            <w:r w:rsidR="009976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DM/RM</w:t>
            </w:r>
          </w:p>
          <w:p w:rsidR="00347B0B" w:rsidRPr="00347B0B" w:rsidRDefault="00347B0B" w:rsidP="002A0300">
            <w:pPr>
              <w:rPr>
                <w:rFonts w:ascii="Arial" w:hAnsi="Arial" w:cs="Arial"/>
              </w:rPr>
            </w:pPr>
          </w:p>
        </w:tc>
      </w:tr>
    </w:tbl>
    <w:p w:rsidR="00D75DE5" w:rsidRDefault="00D75DE5" w:rsidP="00406972">
      <w:pPr>
        <w:rPr>
          <w:rFonts w:ascii="Arial" w:hAnsi="Arial" w:cs="Arial"/>
          <w:b/>
        </w:rPr>
      </w:pPr>
    </w:p>
    <w:p w:rsidR="00824141" w:rsidRDefault="00824141" w:rsidP="00406972">
      <w:pPr>
        <w:rPr>
          <w:rFonts w:ascii="Arial" w:hAnsi="Arial" w:cs="Arial"/>
          <w:b/>
        </w:rPr>
      </w:pPr>
    </w:p>
    <w:p w:rsidR="004A1FE0" w:rsidRDefault="004A1FE0" w:rsidP="00406972">
      <w:pPr>
        <w:rPr>
          <w:rFonts w:ascii="Arial" w:hAnsi="Arial" w:cs="Arial"/>
          <w:b/>
        </w:rPr>
      </w:pPr>
    </w:p>
    <w:tbl>
      <w:tblPr>
        <w:tblStyle w:val="Grilledutableau"/>
        <w:tblW w:w="11199" w:type="dxa"/>
        <w:tblInd w:w="-88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6063"/>
      </w:tblGrid>
      <w:tr w:rsidR="00D75DE5" w:rsidTr="0087371A">
        <w:tc>
          <w:tcPr>
            <w:tcW w:w="11199" w:type="dxa"/>
            <w:gridSpan w:val="2"/>
            <w:tcBorders>
              <w:bottom w:val="nil"/>
            </w:tcBorders>
          </w:tcPr>
          <w:p w:rsidR="00D75DE5" w:rsidRDefault="00D75DE5" w:rsidP="008737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■ REPORTING ET INDICATEURS DE PERFORMANCE</w:t>
            </w:r>
          </w:p>
          <w:p w:rsidR="00D75DE5" w:rsidRDefault="00D75DE5" w:rsidP="0087371A">
            <w:pPr>
              <w:rPr>
                <w:rFonts w:ascii="Arial" w:hAnsi="Arial" w:cs="Arial"/>
                <w:b/>
              </w:rPr>
            </w:pPr>
          </w:p>
        </w:tc>
      </w:tr>
      <w:tr w:rsidR="00D75DE5" w:rsidTr="0087371A">
        <w:tc>
          <w:tcPr>
            <w:tcW w:w="5136" w:type="dxa"/>
            <w:tcBorders>
              <w:top w:val="nil"/>
              <w:bottom w:val="single" w:sz="4" w:space="0" w:color="auto"/>
              <w:right w:val="nil"/>
            </w:tcBorders>
          </w:tcPr>
          <w:p w:rsidR="00D75DE5" w:rsidRDefault="00D75DE5" w:rsidP="008737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Indicateurs économiques</w:t>
            </w:r>
          </w:p>
          <w:p w:rsidR="00D75DE5" w:rsidRPr="00623F4F" w:rsidRDefault="00D75DE5" w:rsidP="0087371A">
            <w:pPr>
              <w:rPr>
                <w:rFonts w:ascii="Arial" w:hAnsi="Arial" w:cs="Arial"/>
              </w:rPr>
            </w:pPr>
            <w:r w:rsidRPr="00623F4F">
              <w:rPr>
                <w:rFonts w:ascii="Arial" w:hAnsi="Arial" w:cs="Arial"/>
              </w:rPr>
              <w:t>-</w:t>
            </w:r>
            <w:r w:rsidR="00092524">
              <w:rPr>
                <w:rFonts w:ascii="Arial" w:hAnsi="Arial" w:cs="Arial"/>
              </w:rPr>
              <w:t xml:space="preserve"> Sécuris</w:t>
            </w:r>
            <w:r w:rsidR="00522A92">
              <w:rPr>
                <w:rFonts w:ascii="Arial" w:hAnsi="Arial" w:cs="Arial"/>
              </w:rPr>
              <w:t>ation des flux financiers</w:t>
            </w:r>
          </w:p>
          <w:p w:rsidR="00D75DE5" w:rsidRPr="00623F4F" w:rsidRDefault="00D75DE5" w:rsidP="0087371A">
            <w:pPr>
              <w:rPr>
                <w:rFonts w:ascii="Arial" w:hAnsi="Arial" w:cs="Arial"/>
              </w:rPr>
            </w:pPr>
            <w:r w:rsidRPr="00623F4F">
              <w:rPr>
                <w:rFonts w:ascii="Arial" w:hAnsi="Arial" w:cs="Arial"/>
              </w:rPr>
              <w:t>-</w:t>
            </w:r>
            <w:r w:rsidR="00092524">
              <w:rPr>
                <w:rFonts w:ascii="Arial" w:hAnsi="Arial" w:cs="Arial"/>
              </w:rPr>
              <w:t xml:space="preserve"> Fidé</w:t>
            </w:r>
            <w:r w:rsidR="00954AF7">
              <w:rPr>
                <w:rFonts w:ascii="Arial" w:hAnsi="Arial" w:cs="Arial"/>
              </w:rPr>
              <w:t>lisation client</w:t>
            </w:r>
          </w:p>
          <w:p w:rsidR="00D75DE5" w:rsidRDefault="00D75DE5" w:rsidP="0087371A">
            <w:pPr>
              <w:rPr>
                <w:rFonts w:ascii="Arial" w:hAnsi="Arial" w:cs="Arial"/>
              </w:rPr>
            </w:pPr>
            <w:r w:rsidRPr="00623F4F">
              <w:rPr>
                <w:rFonts w:ascii="Arial" w:hAnsi="Arial" w:cs="Arial"/>
              </w:rPr>
              <w:t>-</w:t>
            </w:r>
            <w:r w:rsidR="00092524">
              <w:rPr>
                <w:rFonts w:ascii="Arial" w:hAnsi="Arial" w:cs="Arial"/>
              </w:rPr>
              <w:t xml:space="preserve"> </w:t>
            </w:r>
            <w:r w:rsidR="001676BD">
              <w:rPr>
                <w:rFonts w:ascii="Arial" w:hAnsi="Arial" w:cs="Arial"/>
              </w:rPr>
              <w:t>V</w:t>
            </w:r>
            <w:r w:rsidR="00522A92">
              <w:rPr>
                <w:rFonts w:ascii="Arial" w:hAnsi="Arial" w:cs="Arial"/>
              </w:rPr>
              <w:t>ente</w:t>
            </w:r>
            <w:r w:rsidR="00092524">
              <w:rPr>
                <w:rFonts w:ascii="Arial" w:hAnsi="Arial" w:cs="Arial"/>
              </w:rPr>
              <w:t>s</w:t>
            </w:r>
            <w:r w:rsidR="00522A92">
              <w:rPr>
                <w:rFonts w:ascii="Arial" w:hAnsi="Arial" w:cs="Arial"/>
              </w:rPr>
              <w:t xml:space="preserve"> comp</w:t>
            </w:r>
            <w:r w:rsidR="00092524">
              <w:rPr>
                <w:rFonts w:ascii="Arial" w:hAnsi="Arial" w:cs="Arial"/>
              </w:rPr>
              <w:t>lémentaires</w:t>
            </w:r>
          </w:p>
          <w:p w:rsidR="009976CE" w:rsidRPr="00623F4F" w:rsidRDefault="009976CE" w:rsidP="00873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Forçages caisse</w:t>
            </w:r>
          </w:p>
          <w:p w:rsidR="00D75DE5" w:rsidRDefault="00D75DE5" w:rsidP="0087371A">
            <w:pPr>
              <w:rPr>
                <w:rFonts w:ascii="Arial" w:hAnsi="Arial" w:cs="Arial"/>
                <w:b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</w:tcBorders>
          </w:tcPr>
          <w:p w:rsidR="00D75DE5" w:rsidRDefault="00D75DE5" w:rsidP="008737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Indicateurs humains</w:t>
            </w:r>
          </w:p>
          <w:p w:rsidR="00D75DE5" w:rsidRPr="00623F4F" w:rsidRDefault="00D75DE5" w:rsidP="0087371A">
            <w:pPr>
              <w:rPr>
                <w:rFonts w:ascii="Arial" w:hAnsi="Arial" w:cs="Arial"/>
              </w:rPr>
            </w:pPr>
            <w:r w:rsidRPr="00623F4F">
              <w:rPr>
                <w:rFonts w:ascii="Arial" w:hAnsi="Arial" w:cs="Arial"/>
              </w:rPr>
              <w:t>-</w:t>
            </w:r>
            <w:r w:rsidR="00092524">
              <w:rPr>
                <w:rFonts w:ascii="Arial" w:hAnsi="Arial" w:cs="Arial"/>
              </w:rPr>
              <w:t xml:space="preserve"> </w:t>
            </w:r>
            <w:r w:rsidR="00954AF7">
              <w:rPr>
                <w:rFonts w:ascii="Arial" w:hAnsi="Arial" w:cs="Arial"/>
              </w:rPr>
              <w:t>Relation</w:t>
            </w:r>
            <w:r w:rsidR="00522A92">
              <w:rPr>
                <w:rFonts w:ascii="Arial" w:hAnsi="Arial" w:cs="Arial"/>
              </w:rPr>
              <w:t xml:space="preserve"> client</w:t>
            </w:r>
          </w:p>
          <w:p w:rsidR="00D75DE5" w:rsidRPr="00623F4F" w:rsidRDefault="00D75DE5" w:rsidP="0087371A">
            <w:pPr>
              <w:rPr>
                <w:rFonts w:ascii="Arial" w:hAnsi="Arial" w:cs="Arial"/>
              </w:rPr>
            </w:pPr>
            <w:r w:rsidRPr="00623F4F">
              <w:rPr>
                <w:rFonts w:ascii="Arial" w:hAnsi="Arial" w:cs="Arial"/>
              </w:rPr>
              <w:t>-</w:t>
            </w:r>
            <w:r w:rsidR="00092524">
              <w:rPr>
                <w:rFonts w:ascii="Arial" w:hAnsi="Arial" w:cs="Arial"/>
              </w:rPr>
              <w:t xml:space="preserve"> </w:t>
            </w:r>
            <w:r w:rsidR="00522A92">
              <w:rPr>
                <w:rFonts w:ascii="Arial" w:hAnsi="Arial" w:cs="Arial"/>
              </w:rPr>
              <w:t>Incarne une image positive de l’ens</w:t>
            </w:r>
            <w:r w:rsidR="00092524">
              <w:rPr>
                <w:rFonts w:ascii="Arial" w:hAnsi="Arial" w:cs="Arial"/>
              </w:rPr>
              <w:t>e</w:t>
            </w:r>
            <w:r w:rsidR="00522A92">
              <w:rPr>
                <w:rFonts w:ascii="Arial" w:hAnsi="Arial" w:cs="Arial"/>
              </w:rPr>
              <w:t>igne</w:t>
            </w:r>
          </w:p>
          <w:p w:rsidR="00D75DE5" w:rsidRPr="00623F4F" w:rsidRDefault="00D75DE5" w:rsidP="0087371A">
            <w:pPr>
              <w:rPr>
                <w:rFonts w:ascii="Arial" w:hAnsi="Arial" w:cs="Arial"/>
              </w:rPr>
            </w:pPr>
            <w:r w:rsidRPr="00623F4F">
              <w:rPr>
                <w:rFonts w:ascii="Arial" w:hAnsi="Arial" w:cs="Arial"/>
              </w:rPr>
              <w:t>-</w:t>
            </w:r>
            <w:r w:rsidR="00092524">
              <w:rPr>
                <w:rFonts w:ascii="Arial" w:hAnsi="Arial" w:cs="Arial"/>
              </w:rPr>
              <w:t xml:space="preserve"> Souriant</w:t>
            </w:r>
            <w:r w:rsidR="00746F3E">
              <w:rPr>
                <w:rFonts w:ascii="Arial" w:hAnsi="Arial" w:cs="Arial"/>
              </w:rPr>
              <w:t xml:space="preserve">(e) </w:t>
            </w:r>
          </w:p>
          <w:p w:rsidR="00D75DE5" w:rsidRDefault="00D75DE5" w:rsidP="009976CE">
            <w:pPr>
              <w:rPr>
                <w:rFonts w:ascii="Arial" w:hAnsi="Arial" w:cs="Arial"/>
                <w:b/>
              </w:rPr>
            </w:pPr>
            <w:r w:rsidRPr="00623F4F">
              <w:rPr>
                <w:rFonts w:ascii="Arial" w:hAnsi="Arial" w:cs="Arial"/>
              </w:rPr>
              <w:t>-</w:t>
            </w:r>
            <w:r w:rsidR="00092524">
              <w:rPr>
                <w:rFonts w:ascii="Arial" w:hAnsi="Arial" w:cs="Arial"/>
              </w:rPr>
              <w:t xml:space="preserve"> </w:t>
            </w:r>
            <w:r w:rsidR="009976CE">
              <w:rPr>
                <w:rFonts w:ascii="Arial" w:hAnsi="Arial" w:cs="Arial"/>
              </w:rPr>
              <w:t>Commerçant</w:t>
            </w:r>
            <w:r w:rsidR="00954AF7">
              <w:rPr>
                <w:rFonts w:ascii="Arial" w:hAnsi="Arial" w:cs="Arial"/>
              </w:rPr>
              <w:t>(</w:t>
            </w:r>
            <w:r w:rsidR="009976CE">
              <w:rPr>
                <w:rFonts w:ascii="Arial" w:hAnsi="Arial" w:cs="Arial"/>
              </w:rPr>
              <w:t>e</w:t>
            </w:r>
            <w:r w:rsidR="00954AF7">
              <w:rPr>
                <w:rFonts w:ascii="Arial" w:hAnsi="Arial" w:cs="Arial"/>
              </w:rPr>
              <w:t>)</w:t>
            </w:r>
          </w:p>
        </w:tc>
      </w:tr>
    </w:tbl>
    <w:p w:rsidR="00D75DE5" w:rsidRDefault="00D75DE5" w:rsidP="00D75DE5">
      <w:pPr>
        <w:rPr>
          <w:rFonts w:ascii="Arial" w:hAnsi="Arial" w:cs="Arial"/>
          <w:b/>
        </w:rPr>
      </w:pPr>
    </w:p>
    <w:p w:rsidR="004A1FE0" w:rsidRDefault="004A1FE0" w:rsidP="00D75DE5">
      <w:pPr>
        <w:rPr>
          <w:rFonts w:ascii="Arial" w:hAnsi="Arial" w:cs="Arial"/>
          <w:b/>
        </w:rPr>
      </w:pPr>
    </w:p>
    <w:p w:rsidR="00824141" w:rsidRDefault="00824141" w:rsidP="00D75DE5">
      <w:pPr>
        <w:rPr>
          <w:rFonts w:ascii="Arial" w:hAnsi="Arial" w:cs="Arial"/>
          <w:b/>
        </w:rPr>
      </w:pPr>
    </w:p>
    <w:tbl>
      <w:tblPr>
        <w:tblStyle w:val="Grilledutableau"/>
        <w:tblW w:w="11199" w:type="dxa"/>
        <w:tblInd w:w="-88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6063"/>
      </w:tblGrid>
      <w:tr w:rsidR="00414C2A" w:rsidTr="0087371A">
        <w:tc>
          <w:tcPr>
            <w:tcW w:w="11199" w:type="dxa"/>
            <w:gridSpan w:val="2"/>
            <w:tcBorders>
              <w:bottom w:val="nil"/>
            </w:tcBorders>
          </w:tcPr>
          <w:p w:rsidR="00414C2A" w:rsidRDefault="00414C2A" w:rsidP="008737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■ PROFIL DU TITULAIRE</w:t>
            </w:r>
          </w:p>
          <w:p w:rsidR="00414C2A" w:rsidRDefault="00414C2A" w:rsidP="0087371A">
            <w:pPr>
              <w:rPr>
                <w:rFonts w:ascii="Arial" w:hAnsi="Arial" w:cs="Arial"/>
                <w:b/>
              </w:rPr>
            </w:pPr>
          </w:p>
        </w:tc>
      </w:tr>
      <w:tr w:rsidR="00414C2A" w:rsidTr="0087371A">
        <w:tc>
          <w:tcPr>
            <w:tcW w:w="5136" w:type="dxa"/>
            <w:tcBorders>
              <w:top w:val="nil"/>
              <w:bottom w:val="single" w:sz="4" w:space="0" w:color="auto"/>
              <w:right w:val="nil"/>
            </w:tcBorders>
          </w:tcPr>
          <w:p w:rsidR="00414C2A" w:rsidRDefault="00414C2A" w:rsidP="008737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Formation et expérience</w:t>
            </w:r>
            <w:r w:rsidR="003037FB">
              <w:rPr>
                <w:rFonts w:ascii="Arial" w:hAnsi="Arial" w:cs="Arial"/>
                <w:b/>
              </w:rPr>
              <w:t xml:space="preserve"> souhaitées</w:t>
            </w:r>
          </w:p>
          <w:p w:rsidR="00414C2A" w:rsidRPr="00623F4F" w:rsidRDefault="00414C2A" w:rsidP="0087371A">
            <w:pPr>
              <w:rPr>
                <w:rFonts w:ascii="Arial" w:hAnsi="Arial" w:cs="Arial"/>
              </w:rPr>
            </w:pPr>
            <w:r w:rsidRPr="00623F4F">
              <w:rPr>
                <w:rFonts w:ascii="Arial" w:hAnsi="Arial" w:cs="Arial"/>
              </w:rPr>
              <w:t>-</w:t>
            </w:r>
            <w:r w:rsidR="00B20AD8">
              <w:rPr>
                <w:rFonts w:ascii="Arial" w:hAnsi="Arial" w:cs="Arial"/>
              </w:rPr>
              <w:t xml:space="preserve"> Formation Accueil</w:t>
            </w:r>
            <w:r w:rsidR="009976CE">
              <w:rPr>
                <w:rFonts w:ascii="Arial" w:hAnsi="Arial" w:cs="Arial"/>
              </w:rPr>
              <w:t xml:space="preserve">  / caisse</w:t>
            </w:r>
          </w:p>
          <w:p w:rsidR="00414C2A" w:rsidRPr="00623F4F" w:rsidRDefault="00414C2A" w:rsidP="0087371A">
            <w:pPr>
              <w:rPr>
                <w:rFonts w:ascii="Arial" w:hAnsi="Arial" w:cs="Arial"/>
              </w:rPr>
            </w:pPr>
            <w:r w:rsidRPr="00623F4F">
              <w:rPr>
                <w:rFonts w:ascii="Arial" w:hAnsi="Arial" w:cs="Arial"/>
              </w:rPr>
              <w:t>-</w:t>
            </w:r>
            <w:r w:rsidR="00B20AD8">
              <w:rPr>
                <w:rFonts w:ascii="Arial" w:hAnsi="Arial" w:cs="Arial"/>
              </w:rPr>
              <w:t xml:space="preserve"> Expérience similaire </w:t>
            </w:r>
          </w:p>
          <w:p w:rsidR="00414C2A" w:rsidRDefault="001676BD" w:rsidP="008737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 CAP/BEP/BAC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</w:tcBorders>
          </w:tcPr>
          <w:p w:rsidR="00414C2A" w:rsidRDefault="003037FB" w:rsidP="008737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Qualités personnelles requises</w:t>
            </w:r>
          </w:p>
          <w:p w:rsidR="00414C2A" w:rsidRPr="00623F4F" w:rsidRDefault="00414C2A" w:rsidP="0087371A">
            <w:pPr>
              <w:rPr>
                <w:rFonts w:ascii="Arial" w:hAnsi="Arial" w:cs="Arial"/>
              </w:rPr>
            </w:pPr>
            <w:r w:rsidRPr="00623F4F">
              <w:rPr>
                <w:rFonts w:ascii="Arial" w:hAnsi="Arial" w:cs="Arial"/>
              </w:rPr>
              <w:t>-</w:t>
            </w:r>
            <w:r w:rsidR="00746F3E">
              <w:rPr>
                <w:rFonts w:ascii="Arial" w:hAnsi="Arial" w:cs="Arial"/>
              </w:rPr>
              <w:t xml:space="preserve"> Souriant(e) </w:t>
            </w:r>
          </w:p>
          <w:p w:rsidR="00414C2A" w:rsidRPr="00623F4F" w:rsidRDefault="00414C2A" w:rsidP="0087371A">
            <w:pPr>
              <w:rPr>
                <w:rFonts w:ascii="Arial" w:hAnsi="Arial" w:cs="Arial"/>
              </w:rPr>
            </w:pPr>
            <w:r w:rsidRPr="00623F4F">
              <w:rPr>
                <w:rFonts w:ascii="Arial" w:hAnsi="Arial" w:cs="Arial"/>
              </w:rPr>
              <w:t>-</w:t>
            </w:r>
            <w:r w:rsidR="00746F3E">
              <w:rPr>
                <w:rFonts w:ascii="Arial" w:hAnsi="Arial" w:cs="Arial"/>
              </w:rPr>
              <w:t xml:space="preserve"> Rigoureux(</w:t>
            </w:r>
            <w:r w:rsidR="00522A92">
              <w:rPr>
                <w:rFonts w:ascii="Arial" w:hAnsi="Arial" w:cs="Arial"/>
              </w:rPr>
              <w:t>se</w:t>
            </w:r>
            <w:r w:rsidR="00746F3E">
              <w:rPr>
                <w:rFonts w:ascii="Arial" w:hAnsi="Arial" w:cs="Arial"/>
              </w:rPr>
              <w:t>)</w:t>
            </w:r>
          </w:p>
          <w:p w:rsidR="00414C2A" w:rsidRPr="00623F4F" w:rsidRDefault="00414C2A" w:rsidP="0087371A">
            <w:pPr>
              <w:rPr>
                <w:rFonts w:ascii="Arial" w:hAnsi="Arial" w:cs="Arial"/>
              </w:rPr>
            </w:pPr>
            <w:r w:rsidRPr="00623F4F">
              <w:rPr>
                <w:rFonts w:ascii="Arial" w:hAnsi="Arial" w:cs="Arial"/>
              </w:rPr>
              <w:t>-</w:t>
            </w:r>
            <w:r w:rsidR="009976CE">
              <w:rPr>
                <w:rFonts w:ascii="Arial" w:hAnsi="Arial" w:cs="Arial"/>
              </w:rPr>
              <w:t xml:space="preserve"> Exemplaire</w:t>
            </w:r>
          </w:p>
          <w:p w:rsidR="00414C2A" w:rsidRDefault="00414C2A" w:rsidP="0087371A">
            <w:pPr>
              <w:rPr>
                <w:rFonts w:ascii="Arial" w:hAnsi="Arial" w:cs="Arial"/>
                <w:b/>
              </w:rPr>
            </w:pPr>
            <w:r w:rsidRPr="00623F4F">
              <w:rPr>
                <w:rFonts w:ascii="Arial" w:hAnsi="Arial" w:cs="Arial"/>
              </w:rPr>
              <w:t>-</w:t>
            </w:r>
            <w:r w:rsidR="009976CE">
              <w:rPr>
                <w:rFonts w:ascii="Arial" w:hAnsi="Arial" w:cs="Arial"/>
              </w:rPr>
              <w:t xml:space="preserve"> Disponible</w:t>
            </w:r>
            <w:r w:rsidR="00746F3E">
              <w:rPr>
                <w:rFonts w:ascii="Arial" w:hAnsi="Arial" w:cs="Arial"/>
              </w:rPr>
              <w:t xml:space="preserve"> </w:t>
            </w:r>
          </w:p>
        </w:tc>
      </w:tr>
    </w:tbl>
    <w:p w:rsidR="00D75DE5" w:rsidRDefault="00D75DE5" w:rsidP="00D75DE5">
      <w:pPr>
        <w:rPr>
          <w:rFonts w:ascii="Arial" w:hAnsi="Arial" w:cs="Arial"/>
          <w:b/>
        </w:rPr>
      </w:pPr>
    </w:p>
    <w:p w:rsidR="00C53ACF" w:rsidRDefault="00C53ACF" w:rsidP="00D75DE5">
      <w:pPr>
        <w:rPr>
          <w:rFonts w:ascii="Arial" w:hAnsi="Arial" w:cs="Arial"/>
          <w:b/>
        </w:rPr>
      </w:pPr>
    </w:p>
    <w:p w:rsidR="00C53ACF" w:rsidRDefault="00C53ACF" w:rsidP="00D75DE5">
      <w:pPr>
        <w:rPr>
          <w:rFonts w:ascii="Arial" w:hAnsi="Arial" w:cs="Arial"/>
          <w:b/>
        </w:rPr>
      </w:pPr>
    </w:p>
    <w:p w:rsidR="00C53ACF" w:rsidRDefault="00C53ACF" w:rsidP="00D75DE5">
      <w:pPr>
        <w:rPr>
          <w:rFonts w:ascii="Arial" w:hAnsi="Arial" w:cs="Arial"/>
          <w:b/>
        </w:rPr>
      </w:pPr>
    </w:p>
    <w:p w:rsidR="00C53ACF" w:rsidRDefault="00C53ACF" w:rsidP="00D75DE5">
      <w:pPr>
        <w:rPr>
          <w:rFonts w:ascii="Arial" w:hAnsi="Arial" w:cs="Arial"/>
          <w:b/>
        </w:rPr>
      </w:pPr>
    </w:p>
    <w:p w:rsidR="00DF44CF" w:rsidRDefault="00DF44CF" w:rsidP="00D75DE5">
      <w:pPr>
        <w:rPr>
          <w:rFonts w:ascii="Arial" w:hAnsi="Arial" w:cs="Arial"/>
          <w:b/>
        </w:rPr>
      </w:pPr>
    </w:p>
    <w:p w:rsidR="00824141" w:rsidRDefault="00824141" w:rsidP="00824141">
      <w:pPr>
        <w:jc w:val="center"/>
        <w:rPr>
          <w:rFonts w:ascii="Arial" w:hAnsi="Arial" w:cs="Arial"/>
          <w:b/>
          <w:sz w:val="28"/>
          <w:szCs w:val="28"/>
        </w:rPr>
      </w:pPr>
      <w:r w:rsidRPr="00414C2A">
        <w:rPr>
          <w:rFonts w:ascii="Arial" w:hAnsi="Arial" w:cs="Arial"/>
          <w:b/>
          <w:sz w:val="28"/>
          <w:szCs w:val="28"/>
        </w:rPr>
        <w:t xml:space="preserve">DEFINITION DE FONCTION DE </w:t>
      </w:r>
      <w:r w:rsidR="00E23C04">
        <w:rPr>
          <w:rFonts w:ascii="Arial" w:hAnsi="Arial" w:cs="Arial"/>
          <w:b/>
          <w:sz w:val="28"/>
          <w:szCs w:val="28"/>
        </w:rPr>
        <w:t>HÔTE(SSE) DE CAISSE</w:t>
      </w:r>
    </w:p>
    <w:p w:rsidR="00DF44CF" w:rsidRDefault="00DF44CF" w:rsidP="00C241B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24141" w:rsidRPr="00681B56" w:rsidRDefault="00824141" w:rsidP="00824141">
      <w:pPr>
        <w:rPr>
          <w:rFonts w:ascii="Arial" w:hAnsi="Arial" w:cs="Arial"/>
          <w:b/>
        </w:rPr>
      </w:pPr>
    </w:p>
    <w:tbl>
      <w:tblPr>
        <w:tblStyle w:val="Grilledutableau"/>
        <w:tblW w:w="11199" w:type="dxa"/>
        <w:tblInd w:w="-885" w:type="dxa"/>
        <w:tblLook w:val="04A0" w:firstRow="1" w:lastRow="0" w:firstColumn="1" w:lastColumn="0" w:noHBand="0" w:noVBand="1"/>
      </w:tblPr>
      <w:tblGrid>
        <w:gridCol w:w="11199"/>
      </w:tblGrid>
      <w:tr w:rsidR="00824141" w:rsidTr="00433F11">
        <w:tc>
          <w:tcPr>
            <w:tcW w:w="11199" w:type="dxa"/>
          </w:tcPr>
          <w:p w:rsidR="00824141" w:rsidRDefault="00824141" w:rsidP="00606FA7">
            <w:pPr>
              <w:jc w:val="both"/>
              <w:rPr>
                <w:rFonts w:ascii="Arial" w:hAnsi="Arial" w:cs="Arial"/>
                <w:b/>
              </w:rPr>
            </w:pPr>
            <w:r w:rsidRPr="00414C2A">
              <w:rPr>
                <w:rFonts w:ascii="Arial" w:hAnsi="Arial" w:cs="Arial"/>
                <w:b/>
              </w:rPr>
              <w:t xml:space="preserve">■ </w:t>
            </w:r>
            <w:r>
              <w:rPr>
                <w:rFonts w:ascii="Arial" w:hAnsi="Arial" w:cs="Arial"/>
                <w:b/>
              </w:rPr>
              <w:t>MISSIONS PRINCIPALES</w:t>
            </w:r>
          </w:p>
          <w:p w:rsidR="00824141" w:rsidRDefault="00824141" w:rsidP="00606FA7">
            <w:pPr>
              <w:jc w:val="both"/>
              <w:rPr>
                <w:rFonts w:ascii="Arial" w:hAnsi="Arial" w:cs="Arial"/>
                <w:b/>
              </w:rPr>
            </w:pPr>
          </w:p>
          <w:p w:rsidR="00824141" w:rsidRDefault="00824141" w:rsidP="00606FA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746F3E">
              <w:rPr>
                <w:rFonts w:ascii="Arial" w:hAnsi="Arial" w:cs="Arial"/>
                <w:b/>
              </w:rPr>
              <w:t>RELATION CLIENT</w:t>
            </w:r>
          </w:p>
          <w:p w:rsidR="00824141" w:rsidRPr="00824141" w:rsidRDefault="00824141" w:rsidP="00606FA7">
            <w:pPr>
              <w:jc w:val="both"/>
              <w:rPr>
                <w:rFonts w:ascii="Arial" w:hAnsi="Arial" w:cs="Arial"/>
              </w:rPr>
            </w:pPr>
            <w:r w:rsidRPr="00824141">
              <w:rPr>
                <w:rFonts w:ascii="Arial" w:hAnsi="Arial" w:cs="Arial"/>
              </w:rPr>
              <w:t>-</w:t>
            </w:r>
            <w:r w:rsidR="00746F3E">
              <w:rPr>
                <w:rFonts w:ascii="Arial" w:hAnsi="Arial" w:cs="Arial"/>
              </w:rPr>
              <w:t xml:space="preserve"> </w:t>
            </w:r>
            <w:r w:rsidR="00522A92">
              <w:rPr>
                <w:rFonts w:ascii="Arial" w:hAnsi="Arial" w:cs="Arial"/>
              </w:rPr>
              <w:t>Accueillir chaque client suivant les normes de l’enseigne</w:t>
            </w:r>
          </w:p>
          <w:p w:rsidR="00824141" w:rsidRPr="00824141" w:rsidRDefault="00824141" w:rsidP="00606FA7">
            <w:pPr>
              <w:jc w:val="both"/>
              <w:rPr>
                <w:rFonts w:ascii="Arial" w:hAnsi="Arial" w:cs="Arial"/>
              </w:rPr>
            </w:pPr>
            <w:r w:rsidRPr="00824141">
              <w:rPr>
                <w:rFonts w:ascii="Arial" w:hAnsi="Arial" w:cs="Arial"/>
              </w:rPr>
              <w:t>-</w:t>
            </w:r>
            <w:r w:rsidR="00746F3E">
              <w:rPr>
                <w:rFonts w:ascii="Arial" w:hAnsi="Arial" w:cs="Arial"/>
              </w:rPr>
              <w:t xml:space="preserve"> Répondre au téléphone</w:t>
            </w:r>
            <w:r w:rsidR="00522A92">
              <w:rPr>
                <w:rFonts w:ascii="Arial" w:hAnsi="Arial" w:cs="Arial"/>
              </w:rPr>
              <w:t xml:space="preserve"> selon les normes de l’enseigne</w:t>
            </w:r>
          </w:p>
          <w:p w:rsidR="00824141" w:rsidRPr="00824141" w:rsidRDefault="00824141" w:rsidP="00606FA7">
            <w:pPr>
              <w:jc w:val="both"/>
              <w:rPr>
                <w:rFonts w:ascii="Arial" w:hAnsi="Arial" w:cs="Arial"/>
              </w:rPr>
            </w:pPr>
            <w:r w:rsidRPr="00824141">
              <w:rPr>
                <w:rFonts w:ascii="Arial" w:hAnsi="Arial" w:cs="Arial"/>
              </w:rPr>
              <w:t>-</w:t>
            </w:r>
            <w:r w:rsidR="00746F3E">
              <w:rPr>
                <w:rFonts w:ascii="Arial" w:hAnsi="Arial" w:cs="Arial"/>
              </w:rPr>
              <w:t xml:space="preserve"> </w:t>
            </w:r>
            <w:r w:rsidR="00954AF7">
              <w:rPr>
                <w:rFonts w:ascii="Arial" w:hAnsi="Arial" w:cs="Arial"/>
              </w:rPr>
              <w:t>R</w:t>
            </w:r>
            <w:r w:rsidR="00522A92">
              <w:rPr>
                <w:rFonts w:ascii="Arial" w:hAnsi="Arial" w:cs="Arial"/>
              </w:rPr>
              <w:t>enseigner les clients</w:t>
            </w:r>
          </w:p>
          <w:p w:rsidR="00824141" w:rsidRPr="00824141" w:rsidRDefault="00824141" w:rsidP="00606FA7">
            <w:pPr>
              <w:jc w:val="both"/>
              <w:rPr>
                <w:rFonts w:ascii="Arial" w:hAnsi="Arial" w:cs="Arial"/>
              </w:rPr>
            </w:pPr>
            <w:r w:rsidRPr="00824141">
              <w:rPr>
                <w:rFonts w:ascii="Arial" w:hAnsi="Arial" w:cs="Arial"/>
              </w:rPr>
              <w:t>-</w:t>
            </w:r>
            <w:r w:rsidR="00746F3E">
              <w:rPr>
                <w:rFonts w:ascii="Arial" w:hAnsi="Arial" w:cs="Arial"/>
              </w:rPr>
              <w:t xml:space="preserve"> </w:t>
            </w:r>
            <w:r w:rsidR="00522A92">
              <w:rPr>
                <w:rFonts w:ascii="Arial" w:hAnsi="Arial" w:cs="Arial"/>
              </w:rPr>
              <w:t>Développer les ventes complémentaires et additionnelles</w:t>
            </w:r>
          </w:p>
          <w:p w:rsidR="00824141" w:rsidRDefault="00824141" w:rsidP="00606FA7">
            <w:pPr>
              <w:jc w:val="both"/>
              <w:rPr>
                <w:rFonts w:ascii="Arial" w:hAnsi="Arial" w:cs="Arial"/>
              </w:rPr>
            </w:pPr>
            <w:r w:rsidRPr="00824141">
              <w:rPr>
                <w:rFonts w:ascii="Arial" w:hAnsi="Arial" w:cs="Arial"/>
              </w:rPr>
              <w:t>-</w:t>
            </w:r>
            <w:r w:rsidR="00746F3E">
              <w:rPr>
                <w:rFonts w:ascii="Arial" w:hAnsi="Arial" w:cs="Arial"/>
              </w:rPr>
              <w:t xml:space="preserve"> </w:t>
            </w:r>
            <w:r w:rsidR="00522A92">
              <w:rPr>
                <w:rFonts w:ascii="Arial" w:hAnsi="Arial" w:cs="Arial"/>
              </w:rPr>
              <w:t>Promouvoir la carte de fidélité</w:t>
            </w:r>
            <w:r w:rsidR="00D27046">
              <w:rPr>
                <w:rFonts w:ascii="Arial" w:hAnsi="Arial" w:cs="Arial"/>
              </w:rPr>
              <w:t xml:space="preserve"> et les services Courir </w:t>
            </w:r>
          </w:p>
          <w:p w:rsidR="00522A92" w:rsidRDefault="00746F3E" w:rsidP="00606F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522A92">
              <w:rPr>
                <w:rFonts w:ascii="Arial" w:hAnsi="Arial" w:cs="Arial"/>
              </w:rPr>
              <w:t>Optimiser la prise de congé</w:t>
            </w:r>
          </w:p>
          <w:p w:rsidR="00522A92" w:rsidRDefault="00746F3E" w:rsidP="00606F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522A92">
              <w:rPr>
                <w:rFonts w:ascii="Arial" w:hAnsi="Arial" w:cs="Arial"/>
              </w:rPr>
              <w:t>Assurer la fluidité du passage en caisse</w:t>
            </w:r>
          </w:p>
          <w:p w:rsidR="00522A92" w:rsidRDefault="00746F3E" w:rsidP="00606F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Prendre en charge</w:t>
            </w:r>
            <w:r w:rsidR="00522A92">
              <w:rPr>
                <w:rFonts w:ascii="Arial" w:hAnsi="Arial" w:cs="Arial"/>
              </w:rPr>
              <w:t xml:space="preserve"> les litiges clients</w:t>
            </w:r>
          </w:p>
          <w:p w:rsidR="00746F3E" w:rsidRDefault="00746F3E" w:rsidP="00606FA7">
            <w:pPr>
              <w:jc w:val="both"/>
              <w:rPr>
                <w:rFonts w:ascii="Arial" w:hAnsi="Arial" w:cs="Arial"/>
              </w:rPr>
            </w:pPr>
          </w:p>
          <w:p w:rsidR="00746F3E" w:rsidRDefault="00746F3E" w:rsidP="00606FA7">
            <w:pPr>
              <w:jc w:val="both"/>
              <w:rPr>
                <w:rFonts w:ascii="Arial" w:hAnsi="Arial" w:cs="Arial"/>
              </w:rPr>
            </w:pPr>
          </w:p>
          <w:p w:rsidR="00522A92" w:rsidRDefault="00522A92" w:rsidP="00606FA7">
            <w:pPr>
              <w:jc w:val="both"/>
              <w:rPr>
                <w:rFonts w:ascii="Arial" w:hAnsi="Arial" w:cs="Arial"/>
                <w:b/>
              </w:rPr>
            </w:pPr>
            <w:r w:rsidRPr="00522A92">
              <w:rPr>
                <w:rFonts w:ascii="Arial" w:hAnsi="Arial" w:cs="Arial"/>
                <w:b/>
              </w:rPr>
              <w:t xml:space="preserve">2. </w:t>
            </w:r>
            <w:r w:rsidR="00746F3E" w:rsidRPr="00522A92">
              <w:rPr>
                <w:rFonts w:ascii="Arial" w:hAnsi="Arial" w:cs="Arial"/>
                <w:b/>
              </w:rPr>
              <w:t>OPERATION</w:t>
            </w:r>
            <w:r w:rsidR="00746F3E">
              <w:rPr>
                <w:rFonts w:ascii="Arial" w:hAnsi="Arial" w:cs="Arial"/>
                <w:b/>
              </w:rPr>
              <w:t>S</w:t>
            </w:r>
            <w:r w:rsidR="00746F3E" w:rsidRPr="00522A92">
              <w:rPr>
                <w:rFonts w:ascii="Arial" w:hAnsi="Arial" w:cs="Arial"/>
                <w:b/>
              </w:rPr>
              <w:t xml:space="preserve"> DE CAISSE</w:t>
            </w:r>
          </w:p>
          <w:p w:rsidR="00D63846" w:rsidRDefault="00E47890" w:rsidP="00606F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D6203">
              <w:rPr>
                <w:rFonts w:ascii="Arial" w:hAnsi="Arial" w:cs="Arial"/>
              </w:rPr>
              <w:t>Procéder à l’enc</w:t>
            </w:r>
            <w:r w:rsidR="009976CE">
              <w:rPr>
                <w:rFonts w:ascii="Arial" w:hAnsi="Arial" w:cs="Arial"/>
              </w:rPr>
              <w:t>aissement selon les normes de l’entreprise</w:t>
            </w:r>
          </w:p>
          <w:p w:rsidR="003D6203" w:rsidRDefault="00E47890" w:rsidP="00606F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D6203">
              <w:rPr>
                <w:rFonts w:ascii="Arial" w:hAnsi="Arial" w:cs="Arial"/>
              </w:rPr>
              <w:t>Effectue</w:t>
            </w:r>
            <w:r w:rsidR="00D63846">
              <w:rPr>
                <w:rFonts w:ascii="Arial" w:hAnsi="Arial" w:cs="Arial"/>
              </w:rPr>
              <w:t>r</w:t>
            </w:r>
            <w:r w:rsidR="003D6203">
              <w:rPr>
                <w:rFonts w:ascii="Arial" w:hAnsi="Arial" w:cs="Arial"/>
              </w:rPr>
              <w:t xml:space="preserve"> les retours </w:t>
            </w:r>
            <w:r w:rsidR="00D63846">
              <w:rPr>
                <w:rFonts w:ascii="Arial" w:hAnsi="Arial" w:cs="Arial"/>
              </w:rPr>
              <w:t>selon</w:t>
            </w:r>
            <w:r w:rsidR="003D6203">
              <w:rPr>
                <w:rFonts w:ascii="Arial" w:hAnsi="Arial" w:cs="Arial"/>
              </w:rPr>
              <w:t xml:space="preserve"> les normes de l’</w:t>
            </w:r>
            <w:r w:rsidR="00220BBE">
              <w:rPr>
                <w:rFonts w:ascii="Arial" w:hAnsi="Arial" w:cs="Arial"/>
              </w:rPr>
              <w:t>enseigne</w:t>
            </w:r>
            <w:r w:rsidR="003D6203">
              <w:rPr>
                <w:rFonts w:ascii="Arial" w:hAnsi="Arial" w:cs="Arial"/>
              </w:rPr>
              <w:t xml:space="preserve"> </w:t>
            </w:r>
          </w:p>
          <w:p w:rsidR="003D6203" w:rsidRDefault="00E47890" w:rsidP="00606F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20BBE">
              <w:rPr>
                <w:rFonts w:ascii="Arial" w:hAnsi="Arial" w:cs="Arial"/>
              </w:rPr>
              <w:t>Contrôler</w:t>
            </w:r>
            <w:r w:rsidR="00D63846">
              <w:rPr>
                <w:rFonts w:ascii="Arial" w:hAnsi="Arial" w:cs="Arial"/>
              </w:rPr>
              <w:t xml:space="preserve"> et préparer la ma</w:t>
            </w:r>
            <w:r w:rsidR="003D6203">
              <w:rPr>
                <w:rFonts w:ascii="Arial" w:hAnsi="Arial" w:cs="Arial"/>
              </w:rPr>
              <w:t>rchandise</w:t>
            </w:r>
            <w:r w:rsidR="00DA5EE7">
              <w:rPr>
                <w:rFonts w:ascii="Arial" w:hAnsi="Arial" w:cs="Arial"/>
              </w:rPr>
              <w:t xml:space="preserve"> pour le client</w:t>
            </w:r>
          </w:p>
          <w:p w:rsidR="003D6203" w:rsidRDefault="00E47890" w:rsidP="00606F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="003D6203">
              <w:rPr>
                <w:rFonts w:ascii="Arial" w:hAnsi="Arial" w:cs="Arial"/>
              </w:rPr>
              <w:t>Etre</w:t>
            </w:r>
            <w:proofErr w:type="spellEnd"/>
            <w:r w:rsidR="003D6203">
              <w:rPr>
                <w:rFonts w:ascii="Arial" w:hAnsi="Arial" w:cs="Arial"/>
              </w:rPr>
              <w:t xml:space="preserve"> vigilant</w:t>
            </w:r>
            <w:r w:rsidR="0036385F">
              <w:rPr>
                <w:rFonts w:ascii="Arial" w:hAnsi="Arial" w:cs="Arial"/>
              </w:rPr>
              <w:t xml:space="preserve">(e) </w:t>
            </w:r>
            <w:r w:rsidR="003D6203">
              <w:rPr>
                <w:rFonts w:ascii="Arial" w:hAnsi="Arial" w:cs="Arial"/>
              </w:rPr>
              <w:t xml:space="preserve"> aux </w:t>
            </w:r>
            <w:r w:rsidR="00220BBE">
              <w:rPr>
                <w:rFonts w:ascii="Arial" w:hAnsi="Arial" w:cs="Arial"/>
              </w:rPr>
              <w:t>problèmes</w:t>
            </w:r>
            <w:r w:rsidR="003D6203">
              <w:rPr>
                <w:rFonts w:ascii="Arial" w:hAnsi="Arial" w:cs="Arial"/>
              </w:rPr>
              <w:t xml:space="preserve"> de DI</w:t>
            </w:r>
          </w:p>
          <w:p w:rsidR="003D6203" w:rsidRDefault="00E47890" w:rsidP="00606F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D6203">
              <w:rPr>
                <w:rFonts w:ascii="Arial" w:hAnsi="Arial" w:cs="Arial"/>
              </w:rPr>
              <w:t xml:space="preserve">Remonter </w:t>
            </w:r>
            <w:r w:rsidR="00220BBE">
              <w:rPr>
                <w:rFonts w:ascii="Arial" w:hAnsi="Arial" w:cs="Arial"/>
              </w:rPr>
              <w:t>immédiatement</w:t>
            </w:r>
            <w:r w:rsidR="003D6203">
              <w:rPr>
                <w:rFonts w:ascii="Arial" w:hAnsi="Arial" w:cs="Arial"/>
              </w:rPr>
              <w:t xml:space="preserve"> les erreurs</w:t>
            </w:r>
            <w:r w:rsidR="00911384">
              <w:rPr>
                <w:rFonts w:ascii="Arial" w:hAnsi="Arial" w:cs="Arial"/>
              </w:rPr>
              <w:t>/écarts</w:t>
            </w:r>
            <w:r w:rsidR="003D6203">
              <w:rPr>
                <w:rFonts w:ascii="Arial" w:hAnsi="Arial" w:cs="Arial"/>
              </w:rPr>
              <w:t xml:space="preserve"> </w:t>
            </w:r>
            <w:r w:rsidR="00911384">
              <w:rPr>
                <w:rFonts w:ascii="Arial" w:hAnsi="Arial" w:cs="Arial"/>
              </w:rPr>
              <w:t>de prix</w:t>
            </w:r>
          </w:p>
          <w:p w:rsidR="003D6203" w:rsidRDefault="00E47890" w:rsidP="00606F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D6203">
              <w:rPr>
                <w:rFonts w:ascii="Arial" w:hAnsi="Arial" w:cs="Arial"/>
              </w:rPr>
              <w:t xml:space="preserve">Effectuer </w:t>
            </w:r>
            <w:r w:rsidR="00911384">
              <w:rPr>
                <w:rFonts w:ascii="Arial" w:hAnsi="Arial" w:cs="Arial"/>
              </w:rPr>
              <w:t>les détaxes et autres opérations diverses</w:t>
            </w:r>
            <w:r w:rsidR="003D6203">
              <w:rPr>
                <w:rFonts w:ascii="Arial" w:hAnsi="Arial" w:cs="Arial"/>
              </w:rPr>
              <w:t xml:space="preserve"> </w:t>
            </w:r>
          </w:p>
          <w:p w:rsidR="00824141" w:rsidRPr="00824141" w:rsidRDefault="00E47890" w:rsidP="00606F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D6203">
              <w:rPr>
                <w:rFonts w:ascii="Arial" w:hAnsi="Arial" w:cs="Arial"/>
              </w:rPr>
              <w:t>Anticiper les besoins en monnaie</w:t>
            </w:r>
            <w:r w:rsidR="00911384">
              <w:rPr>
                <w:rFonts w:ascii="Arial" w:hAnsi="Arial" w:cs="Arial"/>
              </w:rPr>
              <w:t xml:space="preserve"> et consommables</w:t>
            </w:r>
            <w:r w:rsidR="003D6203">
              <w:rPr>
                <w:rFonts w:ascii="Arial" w:hAnsi="Arial" w:cs="Arial"/>
              </w:rPr>
              <w:t xml:space="preserve"> </w:t>
            </w:r>
          </w:p>
          <w:p w:rsidR="00824141" w:rsidRDefault="00824141" w:rsidP="00606FA7">
            <w:pPr>
              <w:jc w:val="both"/>
              <w:rPr>
                <w:rFonts w:ascii="Arial" w:hAnsi="Arial" w:cs="Arial"/>
                <w:b/>
              </w:rPr>
            </w:pPr>
          </w:p>
          <w:p w:rsidR="00D63846" w:rsidRDefault="00D63846" w:rsidP="00606FA7">
            <w:pPr>
              <w:jc w:val="both"/>
              <w:rPr>
                <w:rFonts w:ascii="Arial" w:hAnsi="Arial" w:cs="Arial"/>
                <w:b/>
              </w:rPr>
            </w:pPr>
          </w:p>
          <w:p w:rsidR="00824141" w:rsidRDefault="00824141" w:rsidP="00606FA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  <w:r w:rsidR="00D63846">
              <w:rPr>
                <w:rFonts w:ascii="Arial" w:hAnsi="Arial" w:cs="Arial"/>
                <w:b/>
              </w:rPr>
              <w:t>MERCHANDISING</w:t>
            </w:r>
          </w:p>
          <w:p w:rsidR="00911384" w:rsidRDefault="00911384" w:rsidP="00606F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Gestion des produits de la zone de caisse </w:t>
            </w:r>
            <w:r w:rsidR="00220BBE" w:rsidRPr="00220BBE">
              <w:rPr>
                <w:rFonts w:ascii="Arial" w:hAnsi="Arial" w:cs="Arial"/>
              </w:rPr>
              <w:t xml:space="preserve"> </w:t>
            </w:r>
          </w:p>
          <w:p w:rsidR="00824141" w:rsidRDefault="00824141" w:rsidP="00606FA7">
            <w:pPr>
              <w:jc w:val="both"/>
              <w:rPr>
                <w:rFonts w:ascii="Arial" w:hAnsi="Arial" w:cs="Arial"/>
              </w:rPr>
            </w:pPr>
            <w:r w:rsidRPr="00824141">
              <w:rPr>
                <w:rFonts w:ascii="Arial" w:hAnsi="Arial" w:cs="Arial"/>
              </w:rPr>
              <w:t>-</w:t>
            </w:r>
            <w:r w:rsidR="00911384">
              <w:rPr>
                <w:rFonts w:ascii="Arial" w:hAnsi="Arial" w:cs="Arial"/>
              </w:rPr>
              <w:t xml:space="preserve"> </w:t>
            </w:r>
            <w:r w:rsidR="00220BBE">
              <w:rPr>
                <w:rFonts w:ascii="Arial" w:hAnsi="Arial" w:cs="Arial"/>
              </w:rPr>
              <w:t xml:space="preserve">Valoriser la présentation marchande </w:t>
            </w:r>
          </w:p>
          <w:p w:rsidR="00220BBE" w:rsidRPr="00824141" w:rsidRDefault="00911384" w:rsidP="00606F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20BBE">
              <w:rPr>
                <w:rFonts w:ascii="Arial" w:hAnsi="Arial" w:cs="Arial"/>
              </w:rPr>
              <w:t xml:space="preserve">Entretenir au quotidien le merchandising </w:t>
            </w:r>
          </w:p>
          <w:p w:rsidR="00824141" w:rsidRPr="00824141" w:rsidRDefault="00824141" w:rsidP="00606FA7">
            <w:pPr>
              <w:jc w:val="both"/>
              <w:rPr>
                <w:rFonts w:ascii="Arial" w:hAnsi="Arial" w:cs="Arial"/>
              </w:rPr>
            </w:pPr>
          </w:p>
          <w:p w:rsidR="00824141" w:rsidRDefault="00824141" w:rsidP="00606FA7">
            <w:pPr>
              <w:jc w:val="both"/>
              <w:rPr>
                <w:rFonts w:ascii="Arial" w:hAnsi="Arial" w:cs="Arial"/>
                <w:b/>
              </w:rPr>
            </w:pPr>
          </w:p>
          <w:p w:rsidR="00824141" w:rsidRDefault="00824141" w:rsidP="00606FA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911384">
              <w:rPr>
                <w:rFonts w:ascii="Arial" w:hAnsi="Arial" w:cs="Arial"/>
                <w:b/>
              </w:rPr>
              <w:t>AUTRES ACTIVITES</w:t>
            </w:r>
          </w:p>
          <w:p w:rsidR="00824141" w:rsidRPr="00824141" w:rsidRDefault="00824141" w:rsidP="00606FA7">
            <w:pPr>
              <w:jc w:val="both"/>
              <w:rPr>
                <w:rFonts w:ascii="Arial" w:hAnsi="Arial" w:cs="Arial"/>
              </w:rPr>
            </w:pPr>
            <w:r w:rsidRPr="00824141">
              <w:rPr>
                <w:rFonts w:ascii="Arial" w:hAnsi="Arial" w:cs="Arial"/>
              </w:rPr>
              <w:t>-</w:t>
            </w:r>
            <w:r w:rsidR="00911384">
              <w:rPr>
                <w:rFonts w:ascii="Arial" w:hAnsi="Arial" w:cs="Arial"/>
              </w:rPr>
              <w:t xml:space="preserve"> </w:t>
            </w:r>
            <w:r w:rsidR="00220BBE">
              <w:rPr>
                <w:rFonts w:ascii="Arial" w:hAnsi="Arial" w:cs="Arial"/>
              </w:rPr>
              <w:t>Anti voler et étiqueter le textile</w:t>
            </w:r>
            <w:r w:rsidR="00606FA7">
              <w:rPr>
                <w:rFonts w:ascii="Arial" w:hAnsi="Arial" w:cs="Arial"/>
              </w:rPr>
              <w:t>, accessoires</w:t>
            </w:r>
            <w:r w:rsidR="00220BBE">
              <w:rPr>
                <w:rFonts w:ascii="Arial" w:hAnsi="Arial" w:cs="Arial"/>
              </w:rPr>
              <w:t xml:space="preserve"> de la livraison</w:t>
            </w:r>
          </w:p>
          <w:p w:rsidR="00F4337B" w:rsidRDefault="00F4337B" w:rsidP="00F433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S’assurer de la propreté et du bon fonctionnement du point de caisse</w:t>
            </w:r>
          </w:p>
          <w:p w:rsidR="009976CE" w:rsidRDefault="009976CE" w:rsidP="00F433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Participe ponctuellement à des activités de vente</w:t>
            </w:r>
          </w:p>
          <w:p w:rsidR="00824141" w:rsidRDefault="00824141" w:rsidP="00606FA7">
            <w:pPr>
              <w:jc w:val="both"/>
              <w:rPr>
                <w:rFonts w:ascii="Arial" w:hAnsi="Arial" w:cs="Arial"/>
              </w:rPr>
            </w:pPr>
          </w:p>
          <w:p w:rsidR="007F2D6B" w:rsidRDefault="007F2D6B" w:rsidP="007F2D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■ CONTRAINTES DE POSTE</w:t>
            </w:r>
          </w:p>
          <w:p w:rsidR="007F2D6B" w:rsidRDefault="007F2D6B" w:rsidP="007F2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Chez Courir vous êtes amenés à travailler :</w:t>
            </w:r>
          </w:p>
          <w:p w:rsidR="007F2D6B" w:rsidRDefault="007F2D6B" w:rsidP="007F2D6B">
            <w:pPr>
              <w:rPr>
                <w:rFonts w:ascii="Arial" w:hAnsi="Arial" w:cs="Arial"/>
                <w:sz w:val="22"/>
                <w:szCs w:val="22"/>
              </w:rPr>
            </w:pPr>
          </w:p>
          <w:p w:rsidR="007F2D6B" w:rsidRDefault="007F2D6B" w:rsidP="007F2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Sous lumière artificielle </w:t>
            </w:r>
          </w:p>
          <w:p w:rsidR="007F2D6B" w:rsidRDefault="007F2D6B" w:rsidP="007F2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En station debout toute la journée</w:t>
            </w:r>
          </w:p>
          <w:p w:rsidR="007F2D6B" w:rsidRDefault="007F2D6B" w:rsidP="007F2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Dans le bruit constant (Musique en magasin)</w:t>
            </w:r>
          </w:p>
          <w:p w:rsidR="007F2D6B" w:rsidRDefault="007F2D6B" w:rsidP="007F2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Vous êtes équipé d’une oreillette </w:t>
            </w:r>
          </w:p>
          <w:p w:rsidR="007F2D6B" w:rsidRDefault="007F2D6B" w:rsidP="007F2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Port de charge minimum 5 kilos</w:t>
            </w:r>
            <w:r w:rsidR="00AA26E8">
              <w:rPr>
                <w:rFonts w:ascii="Arial" w:hAnsi="Arial" w:cs="Arial"/>
              </w:rPr>
              <w:t xml:space="preserve"> dans la journée</w:t>
            </w:r>
          </w:p>
          <w:p w:rsidR="007F2D6B" w:rsidRDefault="007F2D6B" w:rsidP="007F2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Pas de semaine type au niveau des horaires</w:t>
            </w:r>
          </w:p>
          <w:p w:rsidR="007F2D6B" w:rsidRDefault="007F2D6B" w:rsidP="007F2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Besoin de se baisser et de tendre les bras régulièrement au court de la journée </w:t>
            </w:r>
          </w:p>
          <w:p w:rsidR="00FB7D27" w:rsidRDefault="00FB7D27" w:rsidP="007F2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B7D27">
              <w:rPr>
                <w:rFonts w:ascii="Arial" w:hAnsi="Arial" w:cs="Arial"/>
              </w:rPr>
              <w:t>Contact avec la clientèle (éventuel stress dû à la relation client)</w:t>
            </w:r>
          </w:p>
          <w:p w:rsidR="007F2D6B" w:rsidRPr="00824141" w:rsidRDefault="007F2D6B" w:rsidP="00606FA7">
            <w:pPr>
              <w:jc w:val="both"/>
              <w:rPr>
                <w:rFonts w:ascii="Arial" w:hAnsi="Arial" w:cs="Arial"/>
              </w:rPr>
            </w:pPr>
          </w:p>
          <w:p w:rsidR="00824141" w:rsidRDefault="00824141" w:rsidP="00433F11">
            <w:pPr>
              <w:rPr>
                <w:rFonts w:ascii="Arial" w:hAnsi="Arial" w:cs="Arial"/>
                <w:b/>
              </w:rPr>
            </w:pPr>
          </w:p>
        </w:tc>
      </w:tr>
    </w:tbl>
    <w:p w:rsidR="00E80360" w:rsidRPr="00681B56" w:rsidRDefault="00E80360" w:rsidP="007F2D6B">
      <w:pPr>
        <w:rPr>
          <w:rFonts w:ascii="Arial" w:hAnsi="Arial" w:cs="Arial"/>
          <w:b/>
        </w:rPr>
      </w:pPr>
    </w:p>
    <w:sectPr w:rsidR="00E80360" w:rsidRPr="00681B56" w:rsidSect="00285927">
      <w:headerReference w:type="default" r:id="rId7"/>
      <w:pgSz w:w="11900" w:h="16840"/>
      <w:pgMar w:top="426" w:right="1127" w:bottom="426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332" w:rsidRDefault="00406332" w:rsidP="004165F8">
      <w:r>
        <w:separator/>
      </w:r>
    </w:p>
  </w:endnote>
  <w:endnote w:type="continuationSeparator" w:id="0">
    <w:p w:rsidR="00406332" w:rsidRDefault="00406332" w:rsidP="0041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332" w:rsidRDefault="00406332" w:rsidP="004165F8">
      <w:r>
        <w:separator/>
      </w:r>
    </w:p>
  </w:footnote>
  <w:footnote w:type="continuationSeparator" w:id="0">
    <w:p w:rsidR="00406332" w:rsidRDefault="00406332" w:rsidP="0041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5F8" w:rsidRDefault="0081662E">
    <w:pPr>
      <w:pStyle w:val="En-tte"/>
    </w:pPr>
    <w:r w:rsidRPr="003D2B71">
      <w:rPr>
        <w:noProof/>
      </w:rPr>
      <w:drawing>
        <wp:anchor distT="0" distB="0" distL="114300" distR="114300" simplePos="0" relativeHeight="251663360" behindDoc="1" locked="0" layoutInCell="1" allowOverlap="1" wp14:anchorId="345FE987">
          <wp:simplePos x="0" y="0"/>
          <wp:positionH relativeFrom="column">
            <wp:posOffset>2207260</wp:posOffset>
          </wp:positionH>
          <wp:positionV relativeFrom="paragraph">
            <wp:posOffset>-319405</wp:posOffset>
          </wp:positionV>
          <wp:extent cx="1285875" cy="638175"/>
          <wp:effectExtent l="0" t="0" r="9525" b="9525"/>
          <wp:wrapTight wrapText="bothSides">
            <wp:wrapPolygon edited="0">
              <wp:start x="640" y="0"/>
              <wp:lineTo x="0" y="1934"/>
              <wp:lineTo x="0" y="21278"/>
              <wp:lineTo x="21120" y="21278"/>
              <wp:lineTo x="21440" y="15475"/>
              <wp:lineTo x="21440" y="11606"/>
              <wp:lineTo x="6720" y="10316"/>
              <wp:lineTo x="6720" y="0"/>
              <wp:lineTo x="640" y="0"/>
            </wp:wrapPolygon>
          </wp:wrapTight>
          <wp:docPr id="5" name="Image 5" descr="C:\Users\dogu5\AppData\Local\Microsoft\Windows\Temporary Internet Files\Content.Outlook\IXLZEMQA\Courir_Log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dogu5\AppData\Local\Microsoft\Windows\Temporary Internet Files\Content.Outlook\IXLZEMQA\Courir_Logo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00BD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B4BB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5DAC5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FF06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DAAA3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7E6A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E66C9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EBAF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31CC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540D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EB6B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D33993"/>
    <w:multiLevelType w:val="hybridMultilevel"/>
    <w:tmpl w:val="1346E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F4314"/>
    <w:multiLevelType w:val="hybridMultilevel"/>
    <w:tmpl w:val="E75406BE"/>
    <w:lvl w:ilvl="0" w:tplc="8F342F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6D3"/>
    <w:rsid w:val="00092524"/>
    <w:rsid w:val="000D5A4C"/>
    <w:rsid w:val="000F071E"/>
    <w:rsid w:val="00146AAC"/>
    <w:rsid w:val="001676BD"/>
    <w:rsid w:val="0017123C"/>
    <w:rsid w:val="001C76A4"/>
    <w:rsid w:val="00205217"/>
    <w:rsid w:val="00220BBE"/>
    <w:rsid w:val="0022167C"/>
    <w:rsid w:val="00256651"/>
    <w:rsid w:val="00272EFE"/>
    <w:rsid w:val="002A0300"/>
    <w:rsid w:val="003037FB"/>
    <w:rsid w:val="00347B0B"/>
    <w:rsid w:val="00363022"/>
    <w:rsid w:val="0036385F"/>
    <w:rsid w:val="003921D0"/>
    <w:rsid w:val="003A4EA3"/>
    <w:rsid w:val="003D6203"/>
    <w:rsid w:val="00406332"/>
    <w:rsid w:val="00406972"/>
    <w:rsid w:val="00414C2A"/>
    <w:rsid w:val="004165F8"/>
    <w:rsid w:val="0048382F"/>
    <w:rsid w:val="004A1FE0"/>
    <w:rsid w:val="00522A92"/>
    <w:rsid w:val="0054293C"/>
    <w:rsid w:val="00606FA7"/>
    <w:rsid w:val="00623F4F"/>
    <w:rsid w:val="00681B56"/>
    <w:rsid w:val="006B1EE8"/>
    <w:rsid w:val="006D1DF4"/>
    <w:rsid w:val="00716FF7"/>
    <w:rsid w:val="00746F3E"/>
    <w:rsid w:val="007D5CC4"/>
    <w:rsid w:val="007F2D6B"/>
    <w:rsid w:val="0081662E"/>
    <w:rsid w:val="00824141"/>
    <w:rsid w:val="00844884"/>
    <w:rsid w:val="00856D45"/>
    <w:rsid w:val="008B3EBD"/>
    <w:rsid w:val="00911384"/>
    <w:rsid w:val="00954AF7"/>
    <w:rsid w:val="00980F9A"/>
    <w:rsid w:val="009976CE"/>
    <w:rsid w:val="00A80140"/>
    <w:rsid w:val="00AA26E8"/>
    <w:rsid w:val="00AB4152"/>
    <w:rsid w:val="00AD2202"/>
    <w:rsid w:val="00B0650A"/>
    <w:rsid w:val="00B20AD8"/>
    <w:rsid w:val="00BF2CBA"/>
    <w:rsid w:val="00C241BF"/>
    <w:rsid w:val="00C261C8"/>
    <w:rsid w:val="00C53ACF"/>
    <w:rsid w:val="00C621AE"/>
    <w:rsid w:val="00CE7EFE"/>
    <w:rsid w:val="00D27046"/>
    <w:rsid w:val="00D521D0"/>
    <w:rsid w:val="00D63846"/>
    <w:rsid w:val="00D75DE5"/>
    <w:rsid w:val="00D9162A"/>
    <w:rsid w:val="00DA5EE7"/>
    <w:rsid w:val="00DE049D"/>
    <w:rsid w:val="00DF1241"/>
    <w:rsid w:val="00DF44CF"/>
    <w:rsid w:val="00E20E51"/>
    <w:rsid w:val="00E23C04"/>
    <w:rsid w:val="00E47890"/>
    <w:rsid w:val="00E80360"/>
    <w:rsid w:val="00E806D3"/>
    <w:rsid w:val="00E974EC"/>
    <w:rsid w:val="00EB6EF1"/>
    <w:rsid w:val="00EF0768"/>
    <w:rsid w:val="00EF1F84"/>
    <w:rsid w:val="00F4337B"/>
    <w:rsid w:val="00FB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45EA80"/>
  <w15:docId w15:val="{A3289A75-5320-4820-828D-13F58B6B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665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9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165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65F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16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65F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A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GO-SPORT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chju2</dc:creator>
  <cp:keywords/>
  <cp:lastModifiedBy>BUYIKANA Saron</cp:lastModifiedBy>
  <cp:revision>6</cp:revision>
  <cp:lastPrinted>2013-01-08T13:51:00Z</cp:lastPrinted>
  <dcterms:created xsi:type="dcterms:W3CDTF">2020-07-27T09:42:00Z</dcterms:created>
  <dcterms:modified xsi:type="dcterms:W3CDTF">2020-09-30T13:13:00Z</dcterms:modified>
</cp:coreProperties>
</file>