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  <w:outline w:val="0"/>
          <w:color w:val="c45911"/>
          <w:sz w:val="30"/>
          <w:szCs w:val="30"/>
          <w:u w:color="c45911"/>
          <w14:textFill>
            <w14:solidFill>
              <w14:srgbClr w14:val="C45911"/>
            </w14:solidFill>
          </w14:textFill>
        </w:rPr>
      </w:pPr>
      <w:r>
        <w:rPr>
          <w:rStyle w:val="Aucun"/>
          <w:rFonts w:ascii="Avenir Next Regular" w:hAnsi="Avenir Next Regular"/>
          <w:b w:val="1"/>
          <w:bCs w:val="1"/>
          <w:outline w:val="0"/>
          <w:color w:val="c45911"/>
          <w:sz w:val="30"/>
          <w:szCs w:val="30"/>
          <w:u w:color="c45911"/>
          <w:rtl w:val="0"/>
          <w:lang w:val="fr-FR"/>
          <w14:textFill>
            <w14:solidFill>
              <w14:srgbClr w14:val="C45911"/>
            </w14:solidFill>
          </w14:textFill>
        </w:rPr>
        <w:t>Du 30 avril au 28 mai 2020</w:t>
      </w:r>
    </w:p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  <w:sz w:val="36"/>
          <w:szCs w:val="36"/>
        </w:rPr>
      </w:pPr>
      <w:r>
        <w:rPr>
          <w:rStyle w:val="Aucun"/>
          <w:rFonts w:ascii="Avenir Next Regular" w:hAnsi="Avenir Next Regular"/>
          <w:b w:val="1"/>
          <w:bCs w:val="1"/>
          <w:sz w:val="36"/>
          <w:szCs w:val="36"/>
          <w:rtl w:val="0"/>
          <w:lang w:val="fr-FR"/>
        </w:rPr>
        <w:t>19</w:t>
      </w:r>
      <w:r>
        <w:rPr>
          <w:rStyle w:val="Aucun"/>
          <w:rFonts w:ascii="Avenir Next Regular" w:hAnsi="Avenir Next Regular" w:hint="default"/>
          <w:b w:val="1"/>
          <w:bCs w:val="1"/>
          <w:sz w:val="36"/>
          <w:szCs w:val="36"/>
          <w:vertAlign w:val="superscript"/>
          <w:rtl w:val="0"/>
          <w:lang w:val="fr-FR"/>
        </w:rPr>
        <w:t>è</w:t>
      </w:r>
      <w:r>
        <w:rPr>
          <w:rStyle w:val="Aucun"/>
          <w:rFonts w:ascii="Avenir Next Regular" w:hAnsi="Avenir Next Regular"/>
          <w:b w:val="1"/>
          <w:bCs w:val="1"/>
          <w:sz w:val="36"/>
          <w:szCs w:val="36"/>
          <w:vertAlign w:val="superscript"/>
          <w:rtl w:val="0"/>
          <w:lang w:val="fr-FR"/>
        </w:rPr>
        <w:t>me</w:t>
      </w:r>
      <w:r>
        <w:rPr>
          <w:rStyle w:val="Aucun"/>
          <w:rFonts w:ascii="Avenir Next Regular" w:hAnsi="Avenir Next Regular"/>
          <w:b w:val="1"/>
          <w:bCs w:val="1"/>
          <w:sz w:val="36"/>
          <w:szCs w:val="36"/>
          <w:rtl w:val="0"/>
          <w:lang w:val="fr-FR"/>
        </w:rPr>
        <w:t xml:space="preserve"> forum en ligne national </w:t>
      </w:r>
      <w:r>
        <w:rPr>
          <w:rStyle w:val="Aucun"/>
          <w:rFonts w:ascii="Century Gothic" w:hAnsi="Century Gothic"/>
          <w:b w:val="1"/>
          <w:bCs w:val="1"/>
          <w:outline w:val="0"/>
          <w:color w:val="c45911"/>
          <w:sz w:val="36"/>
          <w:szCs w:val="36"/>
          <w:u w:color="ed7d31"/>
          <w:rtl w:val="0"/>
          <w:lang w:val="fr-FR"/>
          <w14:textFill>
            <w14:solidFill>
              <w14:srgbClr w14:val="C45911"/>
            </w14:solidFill>
          </w14:textFill>
        </w:rPr>
        <w:t>TalentsHandicap</w:t>
      </w:r>
    </w:p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</w:rPr>
      </w:pP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Le forum en ligne de r</w:t>
      </w:r>
      <w:r>
        <w:rPr>
          <w:rStyle w:val="Aucun"/>
          <w:rFonts w:ascii="Avenir Next Regular" w:hAnsi="Avenir Next Regular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f</w:t>
      </w:r>
      <w:r>
        <w:rPr>
          <w:rStyle w:val="Aucun"/>
          <w:rFonts w:ascii="Avenir Next Regular" w:hAnsi="Avenir Next Regular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rence pour le recrutement de candidats en situation de handicap</w:t>
      </w:r>
      <w:r>
        <w:rPr>
          <w:rStyle w:val="Aucun"/>
          <w:rFonts w:ascii="Avenir Next Regular" w:cs="Avenir Next Regular" w:hAnsi="Avenir Next Regular" w:eastAsia="Avenir Next Regular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85089</wp:posOffset>
            </wp:positionH>
            <wp:positionV relativeFrom="line">
              <wp:posOffset>264160</wp:posOffset>
            </wp:positionV>
            <wp:extent cx="5756911" cy="40970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fiche-TH Candidat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097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both"/>
        <w:rPr>
          <w:rStyle w:val="Aucun"/>
          <w:rFonts w:ascii="Avenir Next Heavy" w:cs="Avenir Next Heavy" w:hAnsi="Avenir Next Heavy" w:eastAsia="Avenir Next Heavy"/>
        </w:rPr>
      </w:pPr>
      <w:r>
        <w:rPr>
          <w:rStyle w:val="Aucun"/>
          <w:rFonts w:ascii="Avenir Next Heavy" w:hAnsi="Avenir Next Heavy"/>
          <w:rtl w:val="0"/>
          <w:lang w:val="fr-FR"/>
        </w:rPr>
        <w:t xml:space="preserve">Un forum en ligne plus que jamais essentiel </w:t>
      </w: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Dans ce contexte particulier que nous affrontons tous, le forum en ligne 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rtl w:val="0"/>
          <w:lang w:val="fr-FR"/>
        </w:rPr>
        <w:t xml:space="preserve">TalentsHandicap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maintient 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organisation de </w:t>
      </w:r>
      <w:r>
        <w:rPr>
          <w:rStyle w:val="Aucun"/>
          <w:rFonts w:ascii="Avenir Next Regular" w:hAnsi="Avenir Next Regular"/>
          <w:sz w:val="22"/>
          <w:szCs w:val="22"/>
          <w:u w:color="ff0000"/>
          <w:rtl w:val="0"/>
          <w:lang w:val="fr-FR"/>
        </w:rPr>
        <w:t xml:space="preserve">sa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19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me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dition nationale du 30 avril au 28 mai 2020, car 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v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nement se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roule 100% en ligne et ne n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cessite aucun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placement.  Cette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dition, plus que jamais essentielle, traduit la volont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de continuer, en toutes circonstances,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favoriser et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faciliter 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insertion professionnelle des personnes en situation de handicap. </w:t>
      </w: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Cette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dition nationale facilite aux candidats en situation de handicap un premier contact qualifi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et cibl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avec des employeurs engag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s proposant des opportunit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s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emploi (CDI ou CDD),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alternance (contrat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apprentissage ou de professionnalisation) ou de stage, dans tout secteur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activit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et sur tout le territoire national.</w:t>
      </w: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jc w:val="both"/>
        <w:rPr>
          <w:rStyle w:val="Aucun"/>
          <w:rFonts w:ascii="Avenir Next Heavy" w:cs="Avenir Next Heavy" w:hAnsi="Avenir Next Heavy" w:eastAsia="Avenir Next Heavy"/>
        </w:rPr>
      </w:pPr>
      <w:r>
        <w:rPr>
          <w:rStyle w:val="Aucun"/>
          <w:rFonts w:ascii="Avenir Next Heavy" w:hAnsi="Avenir Next Heavy"/>
          <w:rtl w:val="0"/>
          <w:lang w:val="it-IT"/>
        </w:rPr>
        <w:t xml:space="preserve">Un </w:t>
      </w:r>
      <w:r>
        <w:rPr>
          <w:rStyle w:val="Aucun"/>
          <w:rFonts w:ascii="Avenir Next Heavy" w:hAnsi="Avenir Next Heavy" w:hint="default"/>
          <w:rtl w:val="0"/>
          <w:lang w:val="fr-FR"/>
        </w:rPr>
        <w:t>é</w:t>
      </w:r>
      <w:r>
        <w:rPr>
          <w:rStyle w:val="Aucun"/>
          <w:rFonts w:ascii="Avenir Next Heavy" w:hAnsi="Avenir Next Heavy"/>
          <w:rtl w:val="0"/>
          <w:lang w:val="fr-FR"/>
        </w:rPr>
        <w:t>v</w:t>
      </w:r>
      <w:r>
        <w:rPr>
          <w:rStyle w:val="Aucun"/>
          <w:rFonts w:ascii="Avenir Next Heavy" w:hAnsi="Avenir Next Heavy" w:hint="default"/>
          <w:rtl w:val="0"/>
          <w:lang w:val="fr-FR"/>
        </w:rPr>
        <w:t>é</w:t>
      </w:r>
      <w:r>
        <w:rPr>
          <w:rStyle w:val="Aucun"/>
          <w:rFonts w:ascii="Avenir Next Heavy" w:hAnsi="Avenir Next Heavy"/>
          <w:rtl w:val="0"/>
          <w:lang w:val="fr-FR"/>
        </w:rPr>
        <w:t xml:space="preserve">nement </w:t>
      </w:r>
      <w:r>
        <w:rPr>
          <w:rStyle w:val="Aucun"/>
          <w:rFonts w:ascii="Avenir Next Heavy" w:hAnsi="Avenir Next Heavy" w:hint="default"/>
          <w:rtl w:val="0"/>
          <w:lang w:val="fr-FR"/>
        </w:rPr>
        <w:t xml:space="preserve">à </w:t>
      </w:r>
      <w:r>
        <w:rPr>
          <w:rStyle w:val="Aucun"/>
          <w:rFonts w:ascii="Avenir Next Heavy" w:hAnsi="Avenir Next Heavy"/>
          <w:rtl w:val="0"/>
          <w:lang w:val="fr-FR"/>
        </w:rPr>
        <w:t>distance adapt</w:t>
      </w:r>
      <w:r>
        <w:rPr>
          <w:rStyle w:val="Aucun"/>
          <w:rFonts w:ascii="Avenir Next Heavy" w:hAnsi="Avenir Next Heavy" w:hint="default"/>
          <w:rtl w:val="0"/>
          <w:lang w:val="fr-FR"/>
        </w:rPr>
        <w:t xml:space="preserve">é </w:t>
      </w:r>
      <w:r>
        <w:rPr>
          <w:rStyle w:val="Aucun"/>
          <w:rFonts w:ascii="Avenir Next Heavy" w:hAnsi="Avenir Next Heavy"/>
          <w:rtl w:val="0"/>
          <w:lang w:val="fr-FR"/>
        </w:rPr>
        <w:t>aux circonstances</w:t>
      </w:r>
      <w:r>
        <w:rPr>
          <w:rStyle w:val="Aucun"/>
          <w:rFonts w:ascii="Avenir Next Heavy" w:hAnsi="Avenir Next Heavy" w:hint="default"/>
          <w:rtl w:val="0"/>
          <w:lang w:val="fr-FR"/>
        </w:rPr>
        <w:t> </w:t>
      </w:r>
      <w:r>
        <w:rPr>
          <w:rStyle w:val="Aucun"/>
          <w:rFonts w:ascii="Avenir Next Heavy" w:hAnsi="Avenir Next Heavy"/>
          <w:rtl w:val="0"/>
          <w:lang w:val="fr-FR"/>
        </w:rPr>
        <w:t>actuelles</w:t>
      </w: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Gr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â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ce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son format digital, le forum 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rtl w:val="0"/>
          <w:lang w:val="fr-FR"/>
        </w:rPr>
        <w:t>TalentsHandicap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permet aux candidats, sans se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placer et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aide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un ordinateur,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une tablette ou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un smartphone, de postuler aux offres d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emploi propos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es et de demander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à 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changer avec les employeurs, pour un premier contact par t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phone ou tchat.  </w:t>
      </w:r>
    </w:p>
    <w:p>
      <w:pPr>
        <w:pStyle w:val="Corps A"/>
        <w:jc w:val="bot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jc w:val="center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venir Next Regular" w:cs="Avenir Next Regular" w:hAnsi="Avenir Next Regular" w:eastAsia="Avenir Next Regular"/>
          <w:b w:val="1"/>
          <w:bCs w:val="1"/>
        </w:rPr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TalentsHandicap</w:t>
      </w: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 xml:space="preserve">, </w:t>
      </w:r>
      <w:r>
        <w:rPr>
          <w:rStyle w:val="Aucun"/>
          <w:rFonts w:ascii="Avenir Next Heavy" w:hAnsi="Avenir Next Heavy"/>
          <w:rtl w:val="0"/>
          <w:lang w:val="fr-FR"/>
        </w:rPr>
        <w:t>le forum de r</w:t>
      </w:r>
      <w:r>
        <w:rPr>
          <w:rStyle w:val="Aucun"/>
          <w:rFonts w:ascii="Avenir Next Heavy" w:hAnsi="Avenir Next Heavy" w:hint="default"/>
          <w:rtl w:val="0"/>
          <w:lang w:val="fr-FR"/>
        </w:rPr>
        <w:t>é</w:t>
      </w:r>
      <w:r>
        <w:rPr>
          <w:rStyle w:val="Aucun"/>
          <w:rFonts w:ascii="Avenir Next Heavy" w:hAnsi="Avenir Next Heavy"/>
          <w:rtl w:val="0"/>
          <w:lang w:val="fr-FR"/>
        </w:rPr>
        <w:t>f</w:t>
      </w:r>
      <w:r>
        <w:rPr>
          <w:rStyle w:val="Aucun"/>
          <w:rFonts w:ascii="Avenir Next Heavy" w:hAnsi="Avenir Next Heavy" w:hint="default"/>
          <w:rtl w:val="0"/>
          <w:lang w:val="fr-FR"/>
        </w:rPr>
        <w:t>é</w:t>
      </w:r>
      <w:r>
        <w:rPr>
          <w:rStyle w:val="Aucun"/>
          <w:rFonts w:ascii="Avenir Next Heavy" w:hAnsi="Avenir Next Heavy"/>
          <w:rtl w:val="0"/>
          <w:lang w:val="fr-FR"/>
        </w:rPr>
        <w:t>rence emploi handicap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it-IT"/>
        </w:rPr>
        <w:t>Lanc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en 2013, </w:t>
      </w:r>
      <w:r>
        <w:rPr>
          <w:rStyle w:val="Aucun"/>
          <w:rFonts w:ascii="Avenir Next Regular" w:hAnsi="Avenir Next Regular"/>
          <w:b w:val="1"/>
          <w:bCs w:val="1"/>
          <w:sz w:val="20"/>
          <w:szCs w:val="20"/>
          <w:rtl w:val="0"/>
          <w:lang w:val="fr-FR"/>
        </w:rPr>
        <w:t>TalentsHandicap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 est aujourd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hui 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un des principaux forums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emploi qui facilite 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insertion professionnelle des personnes en situation de handicap partout en France.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venir Next Regular" w:cs="Avenir Next Regular" w:hAnsi="Avenir Next Regular" w:eastAsia="Avenir Next Regular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Parmi les points forts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: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.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v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nement 100% en ligne, accessible partout et sans se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placer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Une mise en relation cibl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e entre les candidats et les employeurs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Une base de donn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es de plus de 42 000 candidats en situation de handicap dont plus de la moiti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ont un niveau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tude sup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rieur ou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pt-PT"/>
        </w:rPr>
        <w:t xml:space="preserve">gal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Bac +2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Une flexibilit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agenda gr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â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ce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sa dur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e sur 4 semaines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b w:val="1"/>
          <w:bCs w:val="1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Un accompagnement personnalis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des candidats et des employeurs par 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quipe de </w:t>
      </w:r>
      <w:r>
        <w:rPr>
          <w:rStyle w:val="Aucun"/>
          <w:rFonts w:ascii="Avenir Next Regular" w:hAnsi="Avenir Next Regular"/>
          <w:b w:val="1"/>
          <w:bCs w:val="1"/>
          <w:sz w:val="20"/>
          <w:szCs w:val="20"/>
          <w:rtl w:val="0"/>
          <w:lang w:val="fr-FR"/>
        </w:rPr>
        <w:t>TalentsHandicap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Des partenariats avec les principaux acteurs de 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 xml:space="preserve">emploi et du handicap (associations,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coles, universit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pt-PT"/>
        </w:rPr>
        <w:t>s...)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. Des ateliers et des conf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0"/>
          <w:szCs w:val="20"/>
          <w:rtl w:val="0"/>
          <w:lang w:val="fr-FR"/>
        </w:rPr>
        <w:t>rences en ligne pour sensibiliser les candidats et les employeurs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Century Gothic">
    <w:charset w:val="00"/>
    <w:family w:val="roman"/>
    <w:pitch w:val="default"/>
  </w:font>
  <w:font w:name="Avenir Next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