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79" w:rsidRDefault="00176E21">
      <w:pPr>
        <w:pStyle w:val="Corpsdetexte"/>
        <w:ind w:left="53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685790" cy="1028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79" w:rsidRDefault="00335B79">
      <w:pPr>
        <w:pStyle w:val="Corpsdetexte"/>
        <w:spacing w:before="3"/>
        <w:rPr>
          <w:rFonts w:ascii="Times New Roman"/>
          <w:sz w:val="13"/>
        </w:rPr>
      </w:pPr>
    </w:p>
    <w:p w:rsidR="00335B79" w:rsidRDefault="00176E21">
      <w:pPr>
        <w:spacing w:before="91" w:line="244" w:lineRule="auto"/>
        <w:ind w:left="192" w:right="18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L’E.S.F. avec le concours financier du Conseil régional Ile de France et du Fonds Social Européen organise dès janvier </w:t>
      </w:r>
      <w:r w:rsidR="002742EB"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>, un stage gratuit ouvert aux franciliens.</w:t>
      </w:r>
    </w:p>
    <w:p w:rsidR="00335B79" w:rsidRDefault="00335B79">
      <w:pPr>
        <w:pStyle w:val="Corpsdetexte"/>
        <w:spacing w:before="8"/>
        <w:rPr>
          <w:rFonts w:ascii="Times New Roman"/>
          <w:sz w:val="19"/>
        </w:rPr>
      </w:pPr>
    </w:p>
    <w:p w:rsidR="00335B79" w:rsidRDefault="00176E21" w:rsidP="002742EB">
      <w:pPr>
        <w:pStyle w:val="Corpsdetexte"/>
        <w:spacing w:before="1"/>
        <w:ind w:right="-42"/>
        <w:jc w:val="center"/>
      </w:pPr>
      <w:r>
        <w:t xml:space="preserve">PROGRAMME REGIONAL </w:t>
      </w:r>
      <w:r w:rsidR="002742EB">
        <w:t>DE FORMATIONS POUR L’EMPLOI (PRFE)</w:t>
      </w:r>
    </w:p>
    <w:p w:rsidR="00335B79" w:rsidRDefault="002742EB" w:rsidP="002742EB">
      <w:pPr>
        <w:spacing w:before="10"/>
        <w:ind w:left="1788" w:right="-42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COMPETENCES NUMERIQUES (C.N.U.M)</w:t>
      </w:r>
    </w:p>
    <w:p w:rsidR="00335B79" w:rsidRDefault="00176E21" w:rsidP="002742EB">
      <w:pPr>
        <w:spacing w:before="293"/>
        <w:jc w:val="both"/>
        <w:rPr>
          <w:sz w:val="24"/>
        </w:rPr>
      </w:pPr>
      <w:r>
        <w:rPr>
          <w:b/>
          <w:sz w:val="24"/>
        </w:rPr>
        <w:t xml:space="preserve">Dates du stage : </w:t>
      </w:r>
      <w:r>
        <w:rPr>
          <w:sz w:val="24"/>
        </w:rPr>
        <w:t>Puiseurs ses</w:t>
      </w:r>
      <w:r w:rsidR="002742EB">
        <w:rPr>
          <w:sz w:val="24"/>
        </w:rPr>
        <w:t>sions de février à décembre 2020</w:t>
      </w:r>
    </w:p>
    <w:p w:rsidR="00335B79" w:rsidRDefault="00335B79">
      <w:pPr>
        <w:pStyle w:val="Corpsdetexte"/>
        <w:spacing w:before="7"/>
      </w:pPr>
    </w:p>
    <w:p w:rsidR="00335B79" w:rsidRDefault="00176E21" w:rsidP="002742EB">
      <w:pPr>
        <w:spacing w:before="1"/>
        <w:jc w:val="both"/>
        <w:rPr>
          <w:sz w:val="24"/>
        </w:rPr>
      </w:pPr>
      <w:r>
        <w:rPr>
          <w:b/>
          <w:sz w:val="24"/>
        </w:rPr>
        <w:t xml:space="preserve">Durée du stage : </w:t>
      </w:r>
      <w:r w:rsidR="002742EB">
        <w:rPr>
          <w:sz w:val="24"/>
        </w:rPr>
        <w:t>110 heures / 5</w:t>
      </w:r>
      <w:r>
        <w:rPr>
          <w:sz w:val="24"/>
        </w:rPr>
        <w:t xml:space="preserve"> semaines </w:t>
      </w:r>
    </w:p>
    <w:p w:rsidR="00335B79" w:rsidRDefault="00335B79">
      <w:pPr>
        <w:pStyle w:val="Corpsdetexte"/>
        <w:spacing w:before="2"/>
        <w:rPr>
          <w:sz w:val="25"/>
        </w:rPr>
      </w:pPr>
    </w:p>
    <w:p w:rsidR="00335B79" w:rsidRDefault="00176E21" w:rsidP="002742EB">
      <w:pPr>
        <w:pStyle w:val="Titre1"/>
        <w:spacing w:before="1"/>
        <w:ind w:left="0"/>
      </w:pPr>
      <w:r>
        <w:t>Objectifs :</w:t>
      </w:r>
    </w:p>
    <w:p w:rsidR="002742EB" w:rsidRDefault="002742EB" w:rsidP="002742EB">
      <w:pPr>
        <w:pStyle w:val="Corpsdetexte"/>
        <w:spacing w:before="7"/>
      </w:pPr>
      <w:r>
        <w:t>Acquérir, développer ou renforcer les compétences des demandeurs d'emploi sur les outils bureautiques et numériques, en vue de leu</w:t>
      </w:r>
      <w:r>
        <w:t xml:space="preserve">r </w:t>
      </w:r>
      <w:r>
        <w:t>réinsertion professionnelle ;</w:t>
      </w:r>
    </w:p>
    <w:p w:rsidR="00335B79" w:rsidRDefault="002742EB" w:rsidP="002742EB">
      <w:pPr>
        <w:pStyle w:val="Corpsdetexte"/>
        <w:spacing w:before="7"/>
      </w:pPr>
      <w:r>
        <w:t xml:space="preserve">Proposer le passage d'une certification (Passeport de Compétences Informatique Européen, B2I, TOSA, </w:t>
      </w:r>
      <w:proofErr w:type="spellStart"/>
      <w:r>
        <w:t>CléA</w:t>
      </w:r>
      <w:proofErr w:type="spellEnd"/>
      <w:r>
        <w:t xml:space="preserve"> Numérique, etc...).</w:t>
      </w:r>
    </w:p>
    <w:p w:rsidR="002742EB" w:rsidRDefault="002742EB" w:rsidP="002742EB">
      <w:pPr>
        <w:pStyle w:val="Titre1"/>
        <w:ind w:left="0"/>
        <w:jc w:val="left"/>
      </w:pPr>
    </w:p>
    <w:p w:rsidR="00335B79" w:rsidRDefault="00176E21" w:rsidP="002742EB">
      <w:pPr>
        <w:pStyle w:val="Titre1"/>
        <w:ind w:left="0"/>
        <w:jc w:val="left"/>
      </w:pPr>
      <w:r>
        <w:t>Conditions d’accès :</w:t>
      </w:r>
    </w:p>
    <w:p w:rsidR="00335B79" w:rsidRDefault="002742EB" w:rsidP="002742EB">
      <w:pPr>
        <w:pStyle w:val="Corpsdetexte"/>
        <w:ind w:right="187"/>
      </w:pPr>
      <w:r w:rsidRPr="002742EB">
        <w:t>Le présent programme est ouvert à l'ensemble des demandeurs d'emploi sans distinction d'âge, de sexe ou de statut.</w:t>
      </w:r>
    </w:p>
    <w:p w:rsidR="00335B79" w:rsidRDefault="00335B79">
      <w:pPr>
        <w:pStyle w:val="Corpsdetexte"/>
        <w:spacing w:before="3"/>
        <w:rPr>
          <w:sz w:val="25"/>
        </w:rPr>
      </w:pPr>
    </w:p>
    <w:p w:rsidR="00335B79" w:rsidRDefault="00176E21" w:rsidP="002742EB">
      <w:pPr>
        <w:pStyle w:val="Titre1"/>
        <w:ind w:left="0"/>
      </w:pPr>
      <w:r>
        <w:t>Contenu :</w:t>
      </w:r>
    </w:p>
    <w:p w:rsidR="002742EB" w:rsidRPr="002742EB" w:rsidRDefault="002742EB" w:rsidP="002742EB">
      <w:pPr>
        <w:pStyle w:val="Corpsdetexte"/>
        <w:spacing w:before="9" w:after="1"/>
      </w:pPr>
      <w:r w:rsidRPr="002742EB">
        <w:t>Les parcours de formation adaptés aux besoins de formation du stagiaire proposent des modules de formation préparant aux activités suivantes :</w:t>
      </w:r>
    </w:p>
    <w:p w:rsidR="002742EB" w:rsidRPr="002742EB" w:rsidRDefault="002742EB" w:rsidP="002742EB">
      <w:pPr>
        <w:pStyle w:val="Corpsdetexte"/>
        <w:spacing w:before="9" w:after="1"/>
      </w:pPr>
      <w:r w:rsidRPr="002742EB">
        <w:t>- Environnement informatique : messagerie et internet, accès et production sur le web ;</w:t>
      </w:r>
    </w:p>
    <w:p w:rsidR="002742EB" w:rsidRPr="002742EB" w:rsidRDefault="002742EB" w:rsidP="002742EB">
      <w:pPr>
        <w:pStyle w:val="Corpsdetexte"/>
        <w:spacing w:before="9" w:after="1"/>
      </w:pPr>
      <w:r w:rsidRPr="002742EB">
        <w:t>- Utilisation des services publics en ligne : démarche de recherche d'emploi, etc...;</w:t>
      </w:r>
    </w:p>
    <w:p w:rsidR="002742EB" w:rsidRPr="002742EB" w:rsidRDefault="002742EB" w:rsidP="002742EB">
      <w:pPr>
        <w:pStyle w:val="Corpsdetexte"/>
        <w:spacing w:before="9" w:after="1"/>
      </w:pPr>
      <w:r w:rsidRPr="002742EB">
        <w:t>- Traitement de texte ;</w:t>
      </w:r>
    </w:p>
    <w:p w:rsidR="002742EB" w:rsidRPr="002742EB" w:rsidRDefault="002742EB" w:rsidP="002742EB">
      <w:pPr>
        <w:pStyle w:val="Corpsdetexte"/>
        <w:spacing w:before="9" w:after="1"/>
      </w:pPr>
      <w:r w:rsidRPr="002742EB">
        <w:t>- Tableur ;</w:t>
      </w:r>
    </w:p>
    <w:p w:rsidR="002742EB" w:rsidRPr="002742EB" w:rsidRDefault="002742EB" w:rsidP="002742EB">
      <w:pPr>
        <w:pStyle w:val="Corpsdetexte"/>
        <w:spacing w:before="9" w:after="1"/>
      </w:pPr>
      <w:r w:rsidRPr="002742EB">
        <w:t>- Système de gestion de base de données ;</w:t>
      </w:r>
    </w:p>
    <w:p w:rsidR="002742EB" w:rsidRPr="002742EB" w:rsidRDefault="002742EB" w:rsidP="002742EB">
      <w:pPr>
        <w:pStyle w:val="Corpsdetexte"/>
        <w:spacing w:before="9" w:after="1"/>
      </w:pPr>
      <w:r w:rsidRPr="002742EB">
        <w:t>- Messagerie et navigation internet ;</w:t>
      </w:r>
    </w:p>
    <w:p w:rsidR="002742EB" w:rsidRPr="002742EB" w:rsidRDefault="002742EB" w:rsidP="002742EB">
      <w:pPr>
        <w:pStyle w:val="Corpsdetexte"/>
        <w:spacing w:before="9" w:after="1"/>
      </w:pPr>
      <w:r w:rsidRPr="002742EB">
        <w:t>- Présentation Assistée par Ordinateur ;</w:t>
      </w:r>
    </w:p>
    <w:p w:rsidR="002742EB" w:rsidRPr="002742EB" w:rsidRDefault="002742EB" w:rsidP="002742EB">
      <w:pPr>
        <w:pStyle w:val="Corpsdetexte"/>
        <w:spacing w:before="9" w:after="1"/>
      </w:pPr>
      <w:r w:rsidRPr="002742EB">
        <w:t>- Outil collaboratifs et numériques ;</w:t>
      </w:r>
    </w:p>
    <w:p w:rsidR="00335B79" w:rsidRPr="002742EB" w:rsidRDefault="002742EB" w:rsidP="002742EB">
      <w:pPr>
        <w:pStyle w:val="Corpsdetexte"/>
        <w:spacing w:before="9" w:after="1"/>
      </w:pPr>
      <w:r w:rsidRPr="002742EB">
        <w:t>- Gestion de son identité numérique : réseaux sociaux, CV en ligne, protection des données personnelles, etc...</w:t>
      </w:r>
    </w:p>
    <w:p w:rsidR="00335B79" w:rsidRDefault="00335B79">
      <w:pPr>
        <w:pStyle w:val="Corpsdetexte"/>
        <w:spacing w:before="6"/>
        <w:rPr>
          <w:b/>
          <w:sz w:val="36"/>
        </w:rPr>
      </w:pPr>
    </w:p>
    <w:p w:rsidR="00335B79" w:rsidRDefault="00176E21" w:rsidP="002742EB">
      <w:pPr>
        <w:jc w:val="both"/>
        <w:rPr>
          <w:sz w:val="24"/>
        </w:rPr>
      </w:pPr>
      <w:r>
        <w:rPr>
          <w:b/>
          <w:sz w:val="24"/>
        </w:rPr>
        <w:t xml:space="preserve">Effectif : </w:t>
      </w:r>
      <w:r>
        <w:rPr>
          <w:sz w:val="24"/>
        </w:rPr>
        <w:t>15</w:t>
      </w:r>
    </w:p>
    <w:p w:rsidR="00335B79" w:rsidRDefault="00335B79">
      <w:pPr>
        <w:pStyle w:val="Corpsdetexte"/>
        <w:spacing w:before="7"/>
      </w:pPr>
    </w:p>
    <w:p w:rsidR="00335B79" w:rsidRDefault="00176E21" w:rsidP="002742EB">
      <w:pPr>
        <w:pStyle w:val="Corpsdetexte"/>
        <w:jc w:val="both"/>
      </w:pPr>
      <w:r>
        <w:rPr>
          <w:b/>
        </w:rPr>
        <w:t>Lieux</w:t>
      </w:r>
      <w:r w:rsidR="002742EB">
        <w:t>: Paris 10</w:t>
      </w:r>
      <w:r>
        <w:rPr>
          <w:vertAlign w:val="superscript"/>
        </w:rPr>
        <w:t>ème</w:t>
      </w:r>
      <w:r w:rsidR="002742EB">
        <w:t xml:space="preserve"> – Paris 13</w:t>
      </w:r>
      <w:r>
        <w:rPr>
          <w:vertAlign w:val="superscript"/>
        </w:rPr>
        <w:t>ème</w:t>
      </w:r>
      <w:r w:rsidR="002742EB">
        <w:t xml:space="preserve"> – Paris 15</w:t>
      </w:r>
      <w:r>
        <w:rPr>
          <w:vertAlign w:val="superscript"/>
        </w:rPr>
        <w:t>ème</w:t>
      </w:r>
      <w:r w:rsidR="002742EB">
        <w:t xml:space="preserve"> - Paris 19</w:t>
      </w:r>
      <w:r>
        <w:rPr>
          <w:vertAlign w:val="superscript"/>
        </w:rPr>
        <w:t>ème</w:t>
      </w:r>
      <w:r w:rsidR="002742EB">
        <w:t xml:space="preserve"> - Paris 20</w:t>
      </w:r>
      <w:r>
        <w:rPr>
          <w:vertAlign w:val="superscript"/>
        </w:rPr>
        <w:t>ème</w:t>
      </w:r>
      <w:r w:rsidR="002742EB">
        <w:t xml:space="preserve"> </w:t>
      </w:r>
    </w:p>
    <w:p w:rsidR="00335B79" w:rsidRDefault="00176E21" w:rsidP="002742EB">
      <w:pPr>
        <w:spacing w:before="284"/>
        <w:jc w:val="both"/>
        <w:rPr>
          <w:sz w:val="24"/>
        </w:rPr>
      </w:pPr>
      <w:r>
        <w:rPr>
          <w:b/>
          <w:sz w:val="24"/>
        </w:rPr>
        <w:t>Centres de formation</w:t>
      </w:r>
      <w:r w:rsidR="002742EB">
        <w:rPr>
          <w:b/>
          <w:sz w:val="24"/>
        </w:rPr>
        <w:t xml:space="preserve"> </w:t>
      </w:r>
      <w:r>
        <w:rPr>
          <w:sz w:val="24"/>
        </w:rPr>
        <w:t xml:space="preserve">: ESF / </w:t>
      </w:r>
      <w:r w:rsidR="002742EB">
        <w:rPr>
          <w:sz w:val="24"/>
        </w:rPr>
        <w:t>ADIP</w:t>
      </w:r>
      <w:r>
        <w:rPr>
          <w:sz w:val="24"/>
        </w:rPr>
        <w:t xml:space="preserve"> / </w:t>
      </w:r>
      <w:r w:rsidR="002742EB">
        <w:rPr>
          <w:sz w:val="24"/>
        </w:rPr>
        <w:t>AFEC</w:t>
      </w:r>
      <w:r>
        <w:rPr>
          <w:sz w:val="24"/>
        </w:rPr>
        <w:t xml:space="preserve"> / </w:t>
      </w:r>
      <w:r w:rsidR="002742EB">
        <w:rPr>
          <w:sz w:val="24"/>
        </w:rPr>
        <w:t>GECCEL</w:t>
      </w:r>
      <w:r>
        <w:rPr>
          <w:sz w:val="24"/>
        </w:rPr>
        <w:t xml:space="preserve"> / </w:t>
      </w:r>
      <w:r w:rsidR="002742EB">
        <w:rPr>
          <w:sz w:val="24"/>
        </w:rPr>
        <w:t>LASER</w:t>
      </w:r>
    </w:p>
    <w:p w:rsidR="00335B79" w:rsidRDefault="00335B79">
      <w:pPr>
        <w:pStyle w:val="Corpsdetexte"/>
        <w:rPr>
          <w:sz w:val="26"/>
        </w:rPr>
      </w:pPr>
    </w:p>
    <w:p w:rsidR="00335B79" w:rsidRDefault="00335B79">
      <w:pPr>
        <w:pStyle w:val="Corpsdetexte"/>
        <w:rPr>
          <w:sz w:val="22"/>
        </w:rPr>
      </w:pPr>
    </w:p>
    <w:p w:rsidR="00335B79" w:rsidRDefault="00176E21">
      <w:pPr>
        <w:pStyle w:val="Corpsdetexte"/>
        <w:ind w:left="1788" w:right="1783"/>
        <w:jc w:val="center"/>
      </w:pPr>
      <w:r>
        <w:t>RENSEIGNEMENTS ET INSCRIPTIONS</w:t>
      </w:r>
    </w:p>
    <w:p w:rsidR="00335B79" w:rsidRDefault="00176E21">
      <w:pPr>
        <w:pStyle w:val="Corpsdetexte"/>
        <w:ind w:left="1787" w:right="1786"/>
        <w:jc w:val="center"/>
      </w:pPr>
      <w:r>
        <w:rPr>
          <w:rFonts w:ascii="Webdings" w:hAnsi="Webdings"/>
        </w:rPr>
        <w:t></w:t>
      </w:r>
      <w:r>
        <w:t>01 42 49 02 22</w:t>
      </w:r>
    </w:p>
    <w:p w:rsidR="00335B79" w:rsidRDefault="00176E21">
      <w:pPr>
        <w:pStyle w:val="Corpsdetexte"/>
        <w:tabs>
          <w:tab w:val="left" w:pos="5182"/>
        </w:tabs>
        <w:ind w:left="1745" w:right="1740" w:firstLine="1209"/>
      </w:pPr>
      <w:r>
        <w:t>************************************************** TELECOPIE : 01 42 49</w:t>
      </w:r>
      <w:r>
        <w:rPr>
          <w:spacing w:val="4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60</w:t>
      </w:r>
      <w:r>
        <w:tab/>
        <w:t>Courriel :</w:t>
      </w:r>
      <w:r>
        <w:rPr>
          <w:spacing w:val="5"/>
        </w:rPr>
        <w:t xml:space="preserve"> </w:t>
      </w:r>
      <w:hyperlink r:id="rId5">
        <w:r>
          <w:rPr>
            <w:color w:val="0000FF"/>
            <w:u w:val="single" w:color="0000FF"/>
          </w:rPr>
          <w:t>esf-formation@orange.fr</w:t>
        </w:r>
      </w:hyperlink>
    </w:p>
    <w:p w:rsidR="00335B79" w:rsidRDefault="00176E21">
      <w:pPr>
        <w:pStyle w:val="Titre1"/>
        <w:spacing w:before="8" w:line="247" w:lineRule="auto"/>
        <w:ind w:left="3249" w:right="3244"/>
        <w:jc w:val="center"/>
      </w:pPr>
      <w:r>
        <w:t>EMPLOI SERVICES ET FORMATION 65/67 RUE D’HAUTPOUL</w:t>
      </w:r>
    </w:p>
    <w:p w:rsidR="00335B79" w:rsidRDefault="00176E21">
      <w:pPr>
        <w:spacing w:line="274" w:lineRule="exact"/>
        <w:ind w:left="1788" w:right="1783"/>
        <w:jc w:val="center"/>
        <w:rPr>
          <w:b/>
          <w:sz w:val="24"/>
        </w:rPr>
      </w:pPr>
      <w:r>
        <w:rPr>
          <w:b/>
          <w:sz w:val="24"/>
        </w:rPr>
        <w:t>75019 – PARIS</w:t>
      </w:r>
    </w:p>
    <w:sectPr w:rsidR="00335B79">
      <w:type w:val="continuous"/>
      <w:pgSz w:w="11910" w:h="16840"/>
      <w:pgMar w:top="5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79"/>
    <w:rsid w:val="00066EE2"/>
    <w:rsid w:val="00176E21"/>
    <w:rsid w:val="001B17EF"/>
    <w:rsid w:val="002723A3"/>
    <w:rsid w:val="002742EB"/>
    <w:rsid w:val="003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67121-B82E-45ED-978F-DF78A44F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92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3A3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f-formation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deskpro_Xl</dc:creator>
  <cp:lastModifiedBy>Sebastien</cp:lastModifiedBy>
  <cp:revision>2</cp:revision>
  <cp:lastPrinted>2019-10-23T11:12:00Z</cp:lastPrinted>
  <dcterms:created xsi:type="dcterms:W3CDTF">2020-01-16T17:36:00Z</dcterms:created>
  <dcterms:modified xsi:type="dcterms:W3CDTF">2020-01-16T17:36:00Z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2019-04-16T00:00:00Z</vt:filetime>
  </property>
</Properties>
</file>